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D54" w:rsidRPr="00204D37" w:rsidRDefault="00C05D54" w:rsidP="00FC44F6">
      <w:pPr>
        <w:suppressAutoHyphens/>
        <w:jc w:val="center"/>
        <w:rPr>
          <w:rFonts w:ascii="Times New Roman" w:eastAsia="Calibri" w:hAnsi="Times New Roman" w:cs="Times New Roman"/>
          <w:b/>
          <w:color w:val="auto"/>
          <w:kern w:val="1"/>
          <w:sz w:val="28"/>
          <w:szCs w:val="28"/>
          <w:lang w:eastAsia="hi-IN" w:bidi="hi-IN"/>
        </w:rPr>
      </w:pPr>
      <w:r w:rsidRPr="00204D37">
        <w:rPr>
          <w:rFonts w:ascii="Times New Roman" w:eastAsia="Calibri" w:hAnsi="Times New Roman" w:cs="Times New Roman"/>
          <w:b/>
          <w:color w:val="auto"/>
          <w:kern w:val="1"/>
          <w:sz w:val="28"/>
          <w:szCs w:val="28"/>
          <w:lang w:eastAsia="hi-IN" w:bidi="hi-IN"/>
        </w:rPr>
        <w:t>ИТОГИ ДЕЯТЕЛЬНОСТИ</w:t>
      </w:r>
    </w:p>
    <w:p w:rsidR="00C05D54" w:rsidRPr="00204D37" w:rsidRDefault="00C05D54" w:rsidP="00FC44F6">
      <w:pPr>
        <w:suppressAutoHyphens/>
        <w:jc w:val="center"/>
        <w:rPr>
          <w:rFonts w:ascii="Times New Roman" w:eastAsia="Calibri" w:hAnsi="Times New Roman" w:cs="Times New Roman"/>
          <w:b/>
          <w:color w:val="auto"/>
          <w:kern w:val="1"/>
          <w:sz w:val="28"/>
          <w:szCs w:val="28"/>
          <w:lang w:eastAsia="hi-IN" w:bidi="hi-IN"/>
        </w:rPr>
      </w:pPr>
      <w:r w:rsidRPr="00204D37">
        <w:rPr>
          <w:rFonts w:ascii="Times New Roman" w:eastAsia="Calibri" w:hAnsi="Times New Roman" w:cs="Times New Roman"/>
          <w:b/>
          <w:color w:val="auto"/>
          <w:kern w:val="1"/>
          <w:sz w:val="28"/>
          <w:szCs w:val="28"/>
          <w:lang w:eastAsia="hi-IN" w:bidi="hi-IN"/>
        </w:rPr>
        <w:t xml:space="preserve">Главного управления МЧС России по Владимирской области </w:t>
      </w:r>
      <w:r w:rsidRPr="00204D37">
        <w:rPr>
          <w:rFonts w:ascii="Times New Roman" w:eastAsia="Calibri" w:hAnsi="Times New Roman" w:cs="Times New Roman"/>
          <w:b/>
          <w:color w:val="auto"/>
          <w:kern w:val="1"/>
          <w:sz w:val="28"/>
          <w:szCs w:val="28"/>
          <w:lang w:eastAsia="hi-IN" w:bidi="hi-IN"/>
        </w:rPr>
        <w:br/>
        <w:t>в области гражданской обороны, предупреждении и ликвидации чрезвычайных ситуаций, обеспечения пожарной безопасности и безопасности людей на водных объектах в 2023 году</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В 2023 году сосредоточение основных усилий Главного управления</w:t>
      </w:r>
      <w:r w:rsidR="00173D93">
        <w:rPr>
          <w:rFonts w:ascii="Times New Roman" w:eastAsia="Calibri" w:hAnsi="Times New Roman" w:cs="Times New Roman"/>
          <w:color w:val="auto"/>
          <w:kern w:val="1"/>
          <w:sz w:val="28"/>
          <w:szCs w:val="28"/>
          <w:lang w:eastAsia="hi-IN" w:bidi="hi-IN"/>
        </w:rPr>
        <w:br/>
      </w:r>
      <w:r w:rsidRPr="00204D37">
        <w:rPr>
          <w:rFonts w:ascii="Times New Roman" w:eastAsia="Calibri" w:hAnsi="Times New Roman" w:cs="Times New Roman"/>
          <w:color w:val="auto"/>
          <w:kern w:val="1"/>
          <w:sz w:val="28"/>
          <w:szCs w:val="28"/>
          <w:lang w:eastAsia="hi-IN" w:bidi="hi-IN"/>
        </w:rPr>
        <w:t>МЧС России по Владимирской области (далее - Главное управление) направлены на выполнение приоритетных направлений деятельности МЧС России и Главного управления, совершенствование защиты населения и территорий области от угроз природного и техногенного характера, повышение эффективности пожарной безопасности, безопасности людей на водных объектах, снижение рисков и смягчение последствий производственных аварий, катастроф и стихийных бедствий, повышение оперативности проведения аварийно-спасательных работ, эффективное использование финансовых и материальных резервов, обеспечение своевременного информирования для ликвидации чрезвычайных ситуаций, создание и поддержание необходимых условий для сохранения жизни и здоровья пострадавшего населения, повышение уровня защищенности потенциально опасных объектов и населения от угроз природного, техногенного характера и террористических проявлений.</w:t>
      </w:r>
    </w:p>
    <w:p w:rsidR="00C05D54" w:rsidRPr="00204D37" w:rsidRDefault="00C05D54" w:rsidP="00FC44F6">
      <w:pPr>
        <w:suppressAutoHyphens/>
        <w:ind w:firstLine="709"/>
        <w:jc w:val="both"/>
        <w:rPr>
          <w:rFonts w:ascii="Times New Roman" w:eastAsia="Calibri" w:hAnsi="Times New Roman" w:cs="Times New Roman"/>
          <w:b/>
          <w:color w:val="auto"/>
          <w:kern w:val="1"/>
          <w:sz w:val="28"/>
          <w:szCs w:val="28"/>
          <w:lang w:eastAsia="hi-IN" w:bidi="hi-IN"/>
        </w:rPr>
      </w:pPr>
      <w:r w:rsidRPr="00204D37">
        <w:rPr>
          <w:rFonts w:ascii="Times New Roman" w:eastAsia="Calibri" w:hAnsi="Times New Roman" w:cs="Times New Roman"/>
          <w:b/>
          <w:color w:val="auto"/>
          <w:kern w:val="1"/>
          <w:sz w:val="28"/>
          <w:szCs w:val="28"/>
          <w:lang w:eastAsia="hi-IN" w:bidi="hi-IN"/>
        </w:rPr>
        <w:t>1. Итоги деятельности подразделений Главного управления по основным показателям.</w:t>
      </w:r>
    </w:p>
    <w:p w:rsidR="00C05D54" w:rsidRPr="00204D37" w:rsidRDefault="00C05D54" w:rsidP="00FC44F6">
      <w:pPr>
        <w:suppressAutoHyphens/>
        <w:ind w:firstLine="709"/>
        <w:jc w:val="both"/>
        <w:rPr>
          <w:rFonts w:ascii="Times New Roman" w:eastAsia="Calibri" w:hAnsi="Times New Roman" w:cs="Times New Roman"/>
          <w:b/>
          <w:color w:val="auto"/>
          <w:kern w:val="1"/>
          <w:sz w:val="28"/>
          <w:szCs w:val="28"/>
          <w:lang w:eastAsia="hi-IN" w:bidi="hi-IN"/>
        </w:rPr>
      </w:pPr>
      <w:r w:rsidRPr="00204D37">
        <w:rPr>
          <w:rFonts w:ascii="Times New Roman" w:eastAsia="Calibri" w:hAnsi="Times New Roman" w:cs="Times New Roman"/>
          <w:b/>
          <w:color w:val="auto"/>
          <w:kern w:val="1"/>
          <w:sz w:val="28"/>
          <w:szCs w:val="28"/>
          <w:lang w:eastAsia="hi-IN" w:bidi="hi-IN"/>
        </w:rPr>
        <w:t xml:space="preserve">1.1. Организация работы по выполнению требований законодательных и иных нормативных правовых актов Российской Федерации, нормативных правовых актов МЧС России по вопросам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 xml:space="preserve">В целях реализации законодательных и иных нормативных правовых актов Российской Федерации во Владимирской области из числа рекомендованных МЧС России принято: </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12 (100% рекомендованных) нормативных правовых актов в области пожарной безопасности;</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12 (100% рекомендованных) нормативных правовых актов в области гражданской обороны;</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11 (100% рекомендованных) нормативных правовых актов в области защиты населения и территорий от чрезвычайных ситуаций природного и техногенного характера;</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2 (100% рекомендованных) в области деятельности аварийно-спасательных служб и аварийно- спасательных формирований;</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 xml:space="preserve">3 (100% рекомендованных) нормативных правовых актов в области обеспечения безопасности людей на водных объектах, </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5 (100 % рекомендованных) нормативных правовых актов в области надзорной деятельности и профилактической работы.</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lastRenderedPageBreak/>
        <w:t>Проблемными вопросами, в части организации работы по совершенствованию и актуализации нормативной правовой базы Владимирской области в области обеспечения безопасности жизнедеятельности населения, являются:</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 xml:space="preserve">1) постановление Губернатора Владимирской области от 22 марта 2004 г. № 190 «О территориальной подсистеме единой государственной системы предупреждения и ликвидации чрезвычайных ситуаций Владимирской области» требуется уточнение состава органов повседневного управления на муниципальном уровне с учетом действующего законодательства, а также необходимо уточнить другие нормы и понятия (вопросы привлечения АСС и АСФ к ликвидации ЧС и т.д.). Проект постановления разработан, находится на согласовании в государственно-правовом управлении </w:t>
      </w:r>
      <w:r w:rsidR="00173D93">
        <w:rPr>
          <w:rFonts w:ascii="Times New Roman" w:eastAsia="Calibri" w:hAnsi="Times New Roman" w:cs="Times New Roman"/>
          <w:color w:val="auto"/>
          <w:kern w:val="1"/>
          <w:sz w:val="28"/>
          <w:szCs w:val="28"/>
          <w:lang w:eastAsia="hi-IN" w:bidi="hi-IN"/>
        </w:rPr>
        <w:t>а</w:t>
      </w:r>
      <w:r w:rsidRPr="00204D37">
        <w:rPr>
          <w:rFonts w:ascii="Times New Roman" w:eastAsia="Calibri" w:hAnsi="Times New Roman" w:cs="Times New Roman"/>
          <w:color w:val="auto"/>
          <w:kern w:val="1"/>
          <w:sz w:val="28"/>
          <w:szCs w:val="28"/>
          <w:lang w:eastAsia="hi-IN" w:bidi="hi-IN"/>
        </w:rPr>
        <w:t>дминистрации Губернатора Владимирской области.</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2) постановление Губернатора Владимирской области от 28 октября 2008 г. № 740 «О назначении состава спасательных служб гражданской обороны Владимирской области» Необходимо уточнение наименования органов, организаций и подразделений (используется упоминание ликвидированной организации ФКУ «</w:t>
      </w:r>
      <w:proofErr w:type="gramStart"/>
      <w:r w:rsidRPr="00204D37">
        <w:rPr>
          <w:rFonts w:ascii="Times New Roman" w:eastAsia="Calibri" w:hAnsi="Times New Roman" w:cs="Times New Roman"/>
          <w:color w:val="auto"/>
          <w:kern w:val="1"/>
          <w:sz w:val="28"/>
          <w:szCs w:val="28"/>
          <w:lang w:eastAsia="hi-IN" w:bidi="hi-IN"/>
        </w:rPr>
        <w:t>ЦУКС..</w:t>
      </w:r>
      <w:proofErr w:type="gramEnd"/>
      <w:r w:rsidRPr="00204D37">
        <w:rPr>
          <w:rFonts w:ascii="Times New Roman" w:eastAsia="Calibri" w:hAnsi="Times New Roman" w:cs="Times New Roman"/>
          <w:color w:val="auto"/>
          <w:kern w:val="1"/>
          <w:sz w:val="28"/>
          <w:szCs w:val="28"/>
          <w:lang w:eastAsia="hi-IN" w:bidi="hi-IN"/>
        </w:rPr>
        <w:t xml:space="preserve">») и другие вопросы. По состоянию на декабрь 2023 года в связи с отказом согласования проекта постановления, был проведен ряд организационных совещаний с руководителями органов исполнительной власти по вопросу реорганизации и создания дополнительных спасательных служб гражданской обороны, новый проект нормативного правового акт разработан, находится на согласовании в органах исполнительной власти области. Работа по актуализации данного постановления ведется уже длительное время. </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В 2023 году принято, а также внесено изменений и дополнений,</w:t>
      </w:r>
      <w:r>
        <w:rPr>
          <w:rFonts w:ascii="Times New Roman" w:eastAsia="Calibri" w:hAnsi="Times New Roman" w:cs="Times New Roman"/>
          <w:color w:val="auto"/>
          <w:kern w:val="1"/>
          <w:sz w:val="28"/>
          <w:szCs w:val="28"/>
          <w:lang w:eastAsia="hi-IN" w:bidi="hi-IN"/>
        </w:rPr>
        <w:t xml:space="preserve"> </w:t>
      </w:r>
      <w:r w:rsidR="00173D93">
        <w:rPr>
          <w:rFonts w:ascii="Times New Roman" w:eastAsia="Calibri" w:hAnsi="Times New Roman" w:cs="Times New Roman"/>
          <w:color w:val="auto"/>
          <w:kern w:val="1"/>
          <w:sz w:val="28"/>
          <w:szCs w:val="28"/>
          <w:lang w:eastAsia="hi-IN" w:bidi="hi-IN"/>
        </w:rPr>
        <w:br/>
      </w:r>
      <w:r w:rsidRPr="00204D37">
        <w:rPr>
          <w:rFonts w:ascii="Times New Roman" w:eastAsia="Calibri" w:hAnsi="Times New Roman" w:cs="Times New Roman"/>
          <w:color w:val="auto"/>
          <w:kern w:val="1"/>
          <w:sz w:val="28"/>
          <w:szCs w:val="28"/>
          <w:lang w:eastAsia="hi-IN" w:bidi="hi-IN"/>
        </w:rPr>
        <w:t>в 34 нормативных правовых акта Владимирской области.</w:t>
      </w:r>
    </w:p>
    <w:p w:rsidR="00C05D54" w:rsidRPr="00204D37" w:rsidRDefault="00C05D54" w:rsidP="00FC44F6">
      <w:pPr>
        <w:suppressAutoHyphens/>
        <w:ind w:firstLine="709"/>
        <w:jc w:val="both"/>
        <w:rPr>
          <w:rFonts w:ascii="Times New Roman" w:eastAsia="Calibri" w:hAnsi="Times New Roman" w:cs="Times New Roman"/>
          <w:b/>
          <w:color w:val="auto"/>
          <w:kern w:val="1"/>
          <w:sz w:val="28"/>
          <w:szCs w:val="28"/>
          <w:lang w:eastAsia="hi-IN" w:bidi="hi-IN"/>
        </w:rPr>
      </w:pPr>
      <w:r w:rsidRPr="00204D37">
        <w:rPr>
          <w:rFonts w:ascii="Times New Roman" w:eastAsia="Calibri" w:hAnsi="Times New Roman" w:cs="Times New Roman"/>
          <w:b/>
          <w:color w:val="auto"/>
          <w:kern w:val="1"/>
          <w:sz w:val="28"/>
          <w:szCs w:val="28"/>
          <w:lang w:eastAsia="hi-IN" w:bidi="hi-IN"/>
        </w:rPr>
        <w:t>1.2. Оперативная обстановка.</w:t>
      </w:r>
    </w:p>
    <w:p w:rsidR="009C2865" w:rsidRPr="009C2865" w:rsidRDefault="00C05D54" w:rsidP="00FC44F6">
      <w:pPr>
        <w:ind w:firstLine="709"/>
        <w:jc w:val="both"/>
        <w:rPr>
          <w:rFonts w:ascii="Times New Roman" w:eastAsia="Calibri" w:hAnsi="Times New Roman" w:cs="Times New Roman"/>
          <w:color w:val="000000" w:themeColor="text1"/>
          <w:kern w:val="1"/>
          <w:sz w:val="28"/>
          <w:szCs w:val="28"/>
          <w:lang w:eastAsia="hi-IN" w:bidi="hi-IN"/>
        </w:rPr>
      </w:pPr>
      <w:r w:rsidRPr="00204D37">
        <w:rPr>
          <w:rFonts w:ascii="Times New Roman" w:eastAsia="Calibri" w:hAnsi="Times New Roman" w:cs="Times New Roman"/>
          <w:color w:val="000000" w:themeColor="text1"/>
          <w:kern w:val="1"/>
          <w:sz w:val="28"/>
          <w:szCs w:val="28"/>
          <w:lang w:eastAsia="hi-IN" w:bidi="hi-IN"/>
        </w:rPr>
        <w:t>За 2023 год на территории Владимирской области зарегистрирована</w:t>
      </w:r>
      <w:r>
        <w:rPr>
          <w:rFonts w:ascii="Times New Roman" w:eastAsia="Calibri" w:hAnsi="Times New Roman" w:cs="Times New Roman"/>
          <w:color w:val="000000" w:themeColor="text1"/>
          <w:kern w:val="1"/>
          <w:sz w:val="28"/>
          <w:szCs w:val="28"/>
          <w:lang w:eastAsia="hi-IN" w:bidi="hi-IN"/>
        </w:rPr>
        <w:t xml:space="preserve"> </w:t>
      </w:r>
      <w:r w:rsidR="00173D93">
        <w:rPr>
          <w:rFonts w:ascii="Times New Roman" w:eastAsia="Calibri" w:hAnsi="Times New Roman" w:cs="Times New Roman"/>
          <w:color w:val="000000" w:themeColor="text1"/>
          <w:kern w:val="1"/>
          <w:sz w:val="28"/>
          <w:szCs w:val="28"/>
          <w:lang w:eastAsia="hi-IN" w:bidi="hi-IN"/>
        </w:rPr>
        <w:br/>
      </w:r>
      <w:r w:rsidRPr="00204D37">
        <w:rPr>
          <w:rFonts w:ascii="Times New Roman" w:eastAsia="Calibri" w:hAnsi="Times New Roman" w:cs="Times New Roman"/>
          <w:color w:val="000000" w:themeColor="text1"/>
          <w:kern w:val="1"/>
          <w:sz w:val="28"/>
          <w:szCs w:val="28"/>
          <w:lang w:eastAsia="hi-IN" w:bidi="hi-IN"/>
        </w:rPr>
        <w:t>1 чрезвычайная ситуация (13.12.2023), связанная с дорожно-транспортным происшествием с участием пассажирского автобуса (</w:t>
      </w:r>
      <w:proofErr w:type="spellStart"/>
      <w:r w:rsidRPr="00204D37">
        <w:rPr>
          <w:rFonts w:ascii="Times New Roman" w:eastAsia="Calibri" w:hAnsi="Times New Roman" w:cs="Times New Roman"/>
          <w:color w:val="000000" w:themeColor="text1"/>
          <w:kern w:val="1"/>
          <w:sz w:val="28"/>
          <w:szCs w:val="28"/>
          <w:lang w:eastAsia="hi-IN" w:bidi="hi-IN"/>
        </w:rPr>
        <w:t>ДзонХо</w:t>
      </w:r>
      <w:proofErr w:type="spellEnd"/>
      <w:r w:rsidRPr="00204D37">
        <w:rPr>
          <w:rFonts w:ascii="Times New Roman" w:eastAsia="Calibri" w:hAnsi="Times New Roman" w:cs="Times New Roman"/>
          <w:color w:val="000000" w:themeColor="text1"/>
          <w:kern w:val="1"/>
          <w:sz w:val="28"/>
          <w:szCs w:val="28"/>
          <w:lang w:eastAsia="hi-IN" w:bidi="hi-IN"/>
        </w:rPr>
        <w:t xml:space="preserve">) и грузового автомобиля (Вольво) на 112 км ФАД «М-8» около </w:t>
      </w:r>
      <w:proofErr w:type="spellStart"/>
      <w:r w:rsidRPr="00204D37">
        <w:rPr>
          <w:rFonts w:ascii="Times New Roman" w:eastAsia="Calibri" w:hAnsi="Times New Roman" w:cs="Times New Roman"/>
          <w:color w:val="000000" w:themeColor="text1"/>
          <w:kern w:val="1"/>
          <w:sz w:val="28"/>
          <w:szCs w:val="28"/>
          <w:lang w:eastAsia="hi-IN" w:bidi="hi-IN"/>
        </w:rPr>
        <w:t>н.п</w:t>
      </w:r>
      <w:proofErr w:type="spellEnd"/>
      <w:r w:rsidRPr="00204D37">
        <w:rPr>
          <w:rFonts w:ascii="Times New Roman" w:eastAsia="Calibri" w:hAnsi="Times New Roman" w:cs="Times New Roman"/>
          <w:color w:val="000000" w:themeColor="text1"/>
          <w:kern w:val="1"/>
          <w:sz w:val="28"/>
          <w:szCs w:val="28"/>
          <w:lang w:eastAsia="hi-IN" w:bidi="hi-IN"/>
        </w:rPr>
        <w:t xml:space="preserve">. Лисавы Александровского района. В результате ДТП пострадал 31 человек, из них 1 человек погиб. </w:t>
      </w:r>
    </w:p>
    <w:p w:rsidR="00C05D54" w:rsidRPr="00204D37" w:rsidRDefault="00C05D54" w:rsidP="00FC44F6">
      <w:pPr>
        <w:ind w:firstLine="709"/>
        <w:jc w:val="both"/>
        <w:rPr>
          <w:rFonts w:ascii="Times New Roman" w:eastAsia="Calibri" w:hAnsi="Times New Roman" w:cs="Times New Roman"/>
          <w:color w:val="000000" w:themeColor="text1"/>
          <w:kern w:val="1"/>
          <w:sz w:val="28"/>
          <w:szCs w:val="28"/>
          <w:lang w:eastAsia="hi-IN" w:bidi="hi-IN"/>
        </w:rPr>
      </w:pPr>
      <w:r w:rsidRPr="00204D37">
        <w:rPr>
          <w:rFonts w:ascii="Times New Roman" w:eastAsia="Calibri" w:hAnsi="Times New Roman" w:cs="Times New Roman"/>
          <w:color w:val="000000" w:themeColor="text1"/>
          <w:kern w:val="1"/>
          <w:sz w:val="28"/>
          <w:szCs w:val="28"/>
          <w:lang w:eastAsia="hi-IN" w:bidi="hi-IN"/>
        </w:rPr>
        <w:t>В сравнении с аналогичным периодом прошлого года (АППГ – 1) количество ЧС не изменилось, количество пострадавших увеличилось на 82,4 % (АППГ – 17), а количество погибших на 1 человека (АППГ – 0).</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За 2023 год отмечается улучшение пожарной обстановки, в том числе в сравнении с АППГ.</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Всего зарегистрировано (на 06.12.2023):</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пожаров – 2946 (АППГ – 3217, снижение на 8,4%);</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количество пожаров на 100 тыс. населения – 222,31 (АППГ – 241,22, снижение на 7,8%);</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материальный ущерб от пожаров – 311 млн. 379 тыс. руб. (АППГ – 496 млн. 303 тыс. руб., снижение на 37,3%);</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количество погибших на пожарах – 77 человек (АППГ – 120, снижение на 35,8%);</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lastRenderedPageBreak/>
        <w:t>количество погибших на пожарах на 100 тыс. населения – 5,8 (АППГ – 8,9 снижение на 34,9%);</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количество травмированных на пожарах – 66 человек (АППГ – 74, снижение на 10,8%);</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количество травмированных на пожарах на 100 тыс. населения – 4,98 (АППГ – 5,78, снижение на 13,8%);</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количество спасенных на пожарах ФПС ГПС – 110 человек (АППГ – 304, увеличение на 63,8%).</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Отмечается снижение количества спасенных пожарах людей.</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Причины ухудшения обстановки с пожарами:</w:t>
      </w:r>
    </w:p>
    <w:p w:rsidR="00C05D54" w:rsidRPr="00204D37" w:rsidRDefault="00C05D54" w:rsidP="00FC44F6">
      <w:pPr>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Снижение количества спасенных обусловлено снижением количества пожаров на территории Владимирской области.</w:t>
      </w:r>
    </w:p>
    <w:p w:rsidR="00C05D54" w:rsidRPr="00204D37" w:rsidRDefault="00C05D54" w:rsidP="00FC44F6">
      <w:pPr>
        <w:suppressAutoHyphens/>
        <w:ind w:firstLine="709"/>
        <w:jc w:val="both"/>
        <w:rPr>
          <w:rFonts w:ascii="Times New Roman" w:eastAsia="Calibri" w:hAnsi="Times New Roman" w:cs="Times New Roman"/>
          <w:b/>
          <w:color w:val="auto"/>
          <w:kern w:val="1"/>
          <w:sz w:val="28"/>
          <w:szCs w:val="28"/>
          <w:lang w:eastAsia="hi-IN" w:bidi="hi-IN"/>
        </w:rPr>
      </w:pPr>
      <w:r w:rsidRPr="00204D37">
        <w:rPr>
          <w:rFonts w:ascii="Times New Roman" w:eastAsia="Calibri" w:hAnsi="Times New Roman" w:cs="Times New Roman"/>
          <w:b/>
          <w:color w:val="auto"/>
          <w:kern w:val="1"/>
          <w:sz w:val="28"/>
          <w:szCs w:val="28"/>
          <w:lang w:eastAsia="hi-IN" w:bidi="hi-IN"/>
        </w:rPr>
        <w:t>1.3. Выполнение функций по управлению гражданской обороной</w:t>
      </w:r>
    </w:p>
    <w:p w:rsidR="00C05D54" w:rsidRPr="00204D37" w:rsidRDefault="00C05D54" w:rsidP="00FC44F6">
      <w:pPr>
        <w:suppressAutoHyphens/>
        <w:ind w:firstLine="709"/>
        <w:jc w:val="both"/>
        <w:rPr>
          <w:rFonts w:ascii="Times New Roman" w:hAnsi="Times New Roman" w:cs="Times New Roman"/>
          <w:color w:val="auto"/>
          <w:kern w:val="2"/>
          <w:sz w:val="28"/>
          <w:szCs w:val="28"/>
          <w:lang w:eastAsia="hi-IN" w:bidi="hi-IN"/>
        </w:rPr>
      </w:pPr>
      <w:r w:rsidRPr="00204D37">
        <w:rPr>
          <w:rFonts w:ascii="Times New Roman" w:hAnsi="Times New Roman" w:cs="Times New Roman"/>
          <w:color w:val="auto"/>
          <w:kern w:val="2"/>
          <w:sz w:val="28"/>
          <w:szCs w:val="28"/>
          <w:lang w:eastAsia="hi-IN" w:bidi="hi-IN"/>
        </w:rPr>
        <w:t>На территории Владимирской области вопросы инженерной защиты населения и территорий от чрезвычайных ситуаций спланированы и организованы.</w:t>
      </w:r>
    </w:p>
    <w:p w:rsidR="00C05D54" w:rsidRPr="00204D37" w:rsidRDefault="00C05D54" w:rsidP="00FC44F6">
      <w:pPr>
        <w:suppressAutoHyphens/>
        <w:ind w:firstLine="709"/>
        <w:jc w:val="both"/>
        <w:rPr>
          <w:rFonts w:ascii="Times New Roman" w:hAnsi="Times New Roman" w:cs="Times New Roman"/>
          <w:color w:val="auto"/>
          <w:kern w:val="2"/>
          <w:sz w:val="28"/>
          <w:szCs w:val="28"/>
          <w:lang w:eastAsia="hi-IN" w:bidi="hi-IN"/>
        </w:rPr>
      </w:pPr>
      <w:r w:rsidRPr="00204D37">
        <w:rPr>
          <w:rFonts w:ascii="Times New Roman" w:hAnsi="Times New Roman" w:cs="Times New Roman"/>
          <w:color w:val="auto"/>
          <w:kern w:val="2"/>
          <w:sz w:val="28"/>
          <w:szCs w:val="28"/>
          <w:lang w:eastAsia="hi-IN" w:bidi="hi-IN"/>
        </w:rPr>
        <w:t>Накопленный фонд защитных сооружений гражданской обороны (далее - ЗС ГО) позволяет выполнить мероприятия по укрытию различных групп населения, как в военное время, так и в условиях чрезвычайных ситуаций мирного времени. Обеспеченность установленных групп населения ЗС ГО составляет 100% (АППГ – 100%, без изменений).</w:t>
      </w:r>
    </w:p>
    <w:p w:rsidR="00C05D54" w:rsidRPr="00204D37" w:rsidRDefault="00C05D54" w:rsidP="00FC44F6">
      <w:pPr>
        <w:suppressAutoHyphens/>
        <w:ind w:firstLine="540"/>
        <w:jc w:val="both"/>
        <w:rPr>
          <w:rFonts w:ascii="Times New Roman" w:eastAsia="Times New Roman" w:hAnsi="Times New Roman" w:cs="Times New Roman"/>
          <w:color w:val="auto"/>
          <w:spacing w:val="-6"/>
          <w:sz w:val="28"/>
          <w:szCs w:val="28"/>
          <w:lang w:eastAsia="zh-CN"/>
        </w:rPr>
      </w:pPr>
      <w:r w:rsidRPr="00204D37">
        <w:rPr>
          <w:rFonts w:ascii="Times New Roman" w:eastAsia="Times New Roman" w:hAnsi="Times New Roman" w:cs="Times New Roman"/>
          <w:color w:val="auto"/>
          <w:spacing w:val="-6"/>
          <w:sz w:val="28"/>
          <w:szCs w:val="28"/>
          <w:lang w:eastAsia="zh-CN"/>
        </w:rPr>
        <w:t xml:space="preserve">В соответствии с распоряжением МТУ </w:t>
      </w:r>
      <w:proofErr w:type="spellStart"/>
      <w:r w:rsidRPr="00204D37">
        <w:rPr>
          <w:rFonts w:ascii="Times New Roman" w:eastAsia="Times New Roman" w:hAnsi="Times New Roman" w:cs="Times New Roman"/>
          <w:color w:val="auto"/>
          <w:spacing w:val="-6"/>
          <w:sz w:val="28"/>
          <w:szCs w:val="28"/>
          <w:lang w:eastAsia="zh-CN"/>
        </w:rPr>
        <w:t>Росимущества</w:t>
      </w:r>
      <w:proofErr w:type="spellEnd"/>
      <w:r w:rsidRPr="00204D37">
        <w:rPr>
          <w:rFonts w:ascii="Times New Roman" w:eastAsia="Times New Roman" w:hAnsi="Times New Roman" w:cs="Times New Roman"/>
          <w:color w:val="auto"/>
          <w:spacing w:val="-6"/>
          <w:sz w:val="28"/>
          <w:szCs w:val="28"/>
          <w:lang w:eastAsia="zh-CN"/>
        </w:rPr>
        <w:t xml:space="preserve"> от 13 апреля 2023 г. </w:t>
      </w:r>
      <w:r w:rsidR="00173D93">
        <w:rPr>
          <w:rFonts w:ascii="Times New Roman" w:eastAsia="Times New Roman" w:hAnsi="Times New Roman" w:cs="Times New Roman"/>
          <w:color w:val="auto"/>
          <w:spacing w:val="-6"/>
          <w:sz w:val="28"/>
          <w:szCs w:val="28"/>
          <w:lang w:eastAsia="zh-CN"/>
        </w:rPr>
        <w:br/>
      </w:r>
      <w:r w:rsidRPr="00204D37">
        <w:rPr>
          <w:rFonts w:ascii="Times New Roman" w:eastAsia="Times New Roman" w:hAnsi="Times New Roman" w:cs="Times New Roman"/>
          <w:color w:val="auto"/>
          <w:spacing w:val="-6"/>
          <w:sz w:val="28"/>
          <w:szCs w:val="28"/>
          <w:lang w:eastAsia="zh-CN"/>
        </w:rPr>
        <w:t xml:space="preserve">№ 33-626-р  «Об утверждении Перечня защитных сооружений гражданской обороны, которые подлежат оформлению в собственность Владимирской области и/или в собственность муниципальных образований Владимирской области» министерству имущественных и земельных отношений Владимирской области и органам местного самоуправления Владимирской области поручено обеспечить государственную регистрацию права собственности Владимирской области и муниципальных образований Владимирской области на защитные сооружения гражданской обороны согласно перечню, а МТУ </w:t>
      </w:r>
      <w:proofErr w:type="spellStart"/>
      <w:r w:rsidRPr="00204D37">
        <w:rPr>
          <w:rFonts w:ascii="Times New Roman" w:eastAsia="Times New Roman" w:hAnsi="Times New Roman" w:cs="Times New Roman"/>
          <w:color w:val="auto"/>
          <w:spacing w:val="-6"/>
          <w:sz w:val="28"/>
          <w:szCs w:val="28"/>
          <w:lang w:eastAsia="zh-CN"/>
        </w:rPr>
        <w:t>Росимущества</w:t>
      </w:r>
      <w:proofErr w:type="spellEnd"/>
      <w:r w:rsidRPr="00204D37">
        <w:rPr>
          <w:rFonts w:ascii="Times New Roman" w:eastAsia="Times New Roman" w:hAnsi="Times New Roman" w:cs="Times New Roman"/>
          <w:color w:val="auto"/>
          <w:spacing w:val="-6"/>
          <w:sz w:val="28"/>
          <w:szCs w:val="28"/>
          <w:lang w:eastAsia="zh-CN"/>
        </w:rPr>
        <w:t xml:space="preserve"> внести соответствующие изменения в реестр федерального имущества.</w:t>
      </w:r>
    </w:p>
    <w:p w:rsidR="00C05D54" w:rsidRPr="00FC44F6" w:rsidRDefault="00C05D54" w:rsidP="00FC44F6">
      <w:pPr>
        <w:suppressAutoHyphens/>
        <w:ind w:firstLine="540"/>
        <w:jc w:val="both"/>
        <w:rPr>
          <w:rFonts w:ascii="Times New Roman" w:eastAsia="Times New Roman" w:hAnsi="Times New Roman" w:cs="Times New Roman"/>
          <w:color w:val="auto"/>
          <w:sz w:val="28"/>
          <w:szCs w:val="20"/>
        </w:rPr>
      </w:pPr>
      <w:r w:rsidRPr="00204D37">
        <w:rPr>
          <w:rFonts w:ascii="Times New Roman" w:eastAsia="Times New Roman" w:hAnsi="Times New Roman" w:cs="Times New Roman"/>
          <w:color w:val="auto"/>
          <w:sz w:val="28"/>
          <w:szCs w:val="28"/>
        </w:rPr>
        <w:t xml:space="preserve">Главным управлением организованы и проведены совещания </w:t>
      </w:r>
      <w:r w:rsidR="00173D93">
        <w:rPr>
          <w:rFonts w:ascii="Times New Roman" w:eastAsia="Times New Roman" w:hAnsi="Times New Roman" w:cs="Times New Roman"/>
          <w:color w:val="auto"/>
          <w:sz w:val="28"/>
          <w:szCs w:val="28"/>
        </w:rPr>
        <w:br/>
      </w:r>
      <w:r w:rsidRPr="00204D37">
        <w:rPr>
          <w:rFonts w:ascii="Times New Roman" w:eastAsia="Times New Roman" w:hAnsi="Times New Roman" w:cs="Times New Roman"/>
          <w:color w:val="auto"/>
          <w:sz w:val="28"/>
          <w:szCs w:val="28"/>
        </w:rPr>
        <w:t xml:space="preserve">(17 марта 2023 г., 25 мая 2023 г., 25 августа 2023 г.) с участием заместителя руководителя МТУ </w:t>
      </w:r>
      <w:proofErr w:type="spellStart"/>
      <w:r w:rsidRPr="00204D37">
        <w:rPr>
          <w:rFonts w:ascii="Times New Roman" w:eastAsia="Times New Roman" w:hAnsi="Times New Roman" w:cs="Times New Roman"/>
          <w:color w:val="auto"/>
          <w:sz w:val="28"/>
          <w:szCs w:val="28"/>
        </w:rPr>
        <w:t>Росимущества</w:t>
      </w:r>
      <w:proofErr w:type="spellEnd"/>
      <w:r w:rsidRPr="00204D37">
        <w:rPr>
          <w:rFonts w:ascii="Times New Roman" w:eastAsia="Times New Roman" w:hAnsi="Times New Roman" w:cs="Times New Roman"/>
          <w:color w:val="auto"/>
          <w:sz w:val="28"/>
          <w:szCs w:val="28"/>
        </w:rPr>
        <w:t xml:space="preserve"> по вопросу разъяснения порядка передачи защитных сооружений гражданской обороны из федеральной собственности в собственность муниципальных образований в соответствии с </w:t>
      </w:r>
      <w:r w:rsidRPr="00204D37">
        <w:rPr>
          <w:rFonts w:ascii="Times New Roman" w:eastAsia="Times New Roman" w:hAnsi="Times New Roman" w:cs="Times New Roman"/>
          <w:bCs/>
          <w:color w:val="auto"/>
          <w:sz w:val="28"/>
          <w:szCs w:val="28"/>
        </w:rPr>
        <w:t>Перечнем</w:t>
      </w:r>
      <w:r w:rsidR="00FC44F6">
        <w:rPr>
          <w:rFonts w:ascii="Times New Roman" w:eastAsia="Times New Roman" w:hAnsi="Times New Roman" w:cs="Times New Roman"/>
          <w:bCs/>
          <w:color w:val="auto"/>
          <w:sz w:val="28"/>
          <w:szCs w:val="28"/>
        </w:rPr>
        <w:t xml:space="preserve"> </w:t>
      </w:r>
      <w:r w:rsidR="00FC44F6" w:rsidRPr="00FC44F6">
        <w:rPr>
          <w:rFonts w:ascii="Times New Roman" w:eastAsia="Times New Roman" w:hAnsi="Times New Roman" w:cs="Times New Roman"/>
          <w:color w:val="auto"/>
          <w:sz w:val="28"/>
          <w:szCs w:val="20"/>
        </w:rPr>
        <w:t>Перечень защитных сооружений гражданской обороны, введенных в эксплуатацию до 21</w:t>
      </w:r>
      <w:r w:rsidR="00FC44F6">
        <w:rPr>
          <w:rFonts w:ascii="Times New Roman" w:eastAsia="Times New Roman" w:hAnsi="Times New Roman" w:cs="Times New Roman"/>
          <w:color w:val="auto"/>
          <w:sz w:val="28"/>
          <w:szCs w:val="20"/>
        </w:rPr>
        <w:t xml:space="preserve"> января </w:t>
      </w:r>
      <w:r w:rsidR="00FC44F6" w:rsidRPr="00FC44F6">
        <w:rPr>
          <w:rFonts w:ascii="Times New Roman" w:eastAsia="Times New Roman" w:hAnsi="Times New Roman" w:cs="Times New Roman"/>
          <w:color w:val="auto"/>
          <w:sz w:val="28"/>
          <w:szCs w:val="20"/>
        </w:rPr>
        <w:t>1992</w:t>
      </w:r>
      <w:r w:rsidR="00FC44F6">
        <w:rPr>
          <w:rFonts w:ascii="Times New Roman" w:eastAsia="Times New Roman" w:hAnsi="Times New Roman" w:cs="Times New Roman"/>
          <w:color w:val="auto"/>
          <w:sz w:val="28"/>
          <w:szCs w:val="20"/>
        </w:rPr>
        <w:t xml:space="preserve"> г.</w:t>
      </w:r>
      <w:r w:rsidR="00FC44F6" w:rsidRPr="00FC44F6">
        <w:rPr>
          <w:rFonts w:ascii="Times New Roman" w:eastAsia="Times New Roman" w:hAnsi="Times New Roman" w:cs="Times New Roman"/>
          <w:color w:val="auto"/>
          <w:sz w:val="28"/>
          <w:szCs w:val="20"/>
        </w:rPr>
        <w:t xml:space="preserve">, необходимых для осуществления органами исполнительной власти субъекта Российской Федерации и органами местного самоуправления в соответствии с законодательством Российской Федерации полномочий в сфере защиты населения, которые подлежат передаче в собственность субъектов Российской Федерации или муниципальных образований, утвержденный Губернатором Владимирской области </w:t>
      </w:r>
      <w:r w:rsidR="009C2865" w:rsidRPr="009C2865">
        <w:rPr>
          <w:rFonts w:ascii="Times New Roman" w:eastAsia="Times New Roman" w:hAnsi="Times New Roman" w:cs="Times New Roman"/>
          <w:color w:val="auto"/>
          <w:sz w:val="28"/>
          <w:szCs w:val="20"/>
        </w:rPr>
        <w:br/>
      </w:r>
      <w:r w:rsidR="00FC44F6" w:rsidRPr="00FC44F6">
        <w:rPr>
          <w:rFonts w:ascii="Times New Roman" w:eastAsia="Times New Roman" w:hAnsi="Times New Roman" w:cs="Times New Roman"/>
          <w:color w:val="auto"/>
          <w:sz w:val="28"/>
          <w:szCs w:val="20"/>
        </w:rPr>
        <w:t>А.А. Авдеевым</w:t>
      </w:r>
      <w:r w:rsidRPr="00FC44F6">
        <w:rPr>
          <w:rFonts w:ascii="Times New Roman" w:eastAsia="Times New Roman" w:hAnsi="Times New Roman" w:cs="Times New Roman"/>
          <w:color w:val="auto"/>
          <w:sz w:val="28"/>
          <w:szCs w:val="20"/>
        </w:rPr>
        <w:t xml:space="preserve"> </w:t>
      </w:r>
      <w:r w:rsidR="00FC44F6" w:rsidRPr="00FC44F6">
        <w:rPr>
          <w:rFonts w:ascii="Times New Roman" w:eastAsia="Times New Roman" w:hAnsi="Times New Roman" w:cs="Times New Roman"/>
          <w:color w:val="auto"/>
          <w:sz w:val="28"/>
          <w:szCs w:val="20"/>
        </w:rPr>
        <w:t>13</w:t>
      </w:r>
      <w:r w:rsidR="00FC44F6">
        <w:rPr>
          <w:rFonts w:ascii="Times New Roman" w:eastAsia="Times New Roman" w:hAnsi="Times New Roman" w:cs="Times New Roman"/>
          <w:color w:val="auto"/>
          <w:sz w:val="28"/>
          <w:szCs w:val="20"/>
        </w:rPr>
        <w:t xml:space="preserve"> декабря </w:t>
      </w:r>
      <w:r w:rsidR="00FC44F6" w:rsidRPr="00FC44F6">
        <w:rPr>
          <w:rFonts w:ascii="Times New Roman" w:eastAsia="Times New Roman" w:hAnsi="Times New Roman" w:cs="Times New Roman"/>
          <w:color w:val="auto"/>
          <w:sz w:val="28"/>
          <w:szCs w:val="20"/>
        </w:rPr>
        <w:t>2022</w:t>
      </w:r>
      <w:r w:rsidR="00FC44F6">
        <w:rPr>
          <w:rFonts w:ascii="Times New Roman" w:eastAsia="Times New Roman" w:hAnsi="Times New Roman" w:cs="Times New Roman"/>
          <w:color w:val="auto"/>
          <w:sz w:val="28"/>
          <w:szCs w:val="20"/>
        </w:rPr>
        <w:t xml:space="preserve"> г.</w:t>
      </w:r>
    </w:p>
    <w:p w:rsidR="00C05D54" w:rsidRPr="00204D37" w:rsidRDefault="00C05D54" w:rsidP="00FC44F6">
      <w:pPr>
        <w:suppressAutoHyphens/>
        <w:ind w:firstLine="540"/>
        <w:jc w:val="both"/>
        <w:rPr>
          <w:rFonts w:ascii="Times New Roman" w:eastAsia="Times New Roman" w:hAnsi="Times New Roman" w:cs="Times New Roman"/>
          <w:color w:val="auto"/>
          <w:sz w:val="28"/>
          <w:szCs w:val="20"/>
        </w:rPr>
      </w:pPr>
      <w:r w:rsidRPr="00204D37">
        <w:rPr>
          <w:rFonts w:ascii="Times New Roman" w:eastAsia="Times New Roman" w:hAnsi="Times New Roman" w:cs="Times New Roman"/>
          <w:bCs/>
          <w:color w:val="FF0000"/>
          <w:sz w:val="28"/>
          <w:szCs w:val="28"/>
        </w:rPr>
        <w:lastRenderedPageBreak/>
        <w:tab/>
      </w:r>
      <w:r w:rsidRPr="00204D37">
        <w:rPr>
          <w:rFonts w:ascii="Times New Roman" w:eastAsia="Times New Roman" w:hAnsi="Times New Roman" w:cs="Times New Roman"/>
          <w:color w:val="auto"/>
          <w:sz w:val="28"/>
          <w:szCs w:val="20"/>
        </w:rPr>
        <w:t xml:space="preserve">По состоянию на 12 декабря 2023 г. МТУ </w:t>
      </w:r>
      <w:proofErr w:type="spellStart"/>
      <w:r w:rsidRPr="00204D37">
        <w:rPr>
          <w:rFonts w:ascii="Times New Roman" w:eastAsia="Times New Roman" w:hAnsi="Times New Roman" w:cs="Times New Roman"/>
          <w:color w:val="auto"/>
          <w:sz w:val="28"/>
          <w:szCs w:val="20"/>
        </w:rPr>
        <w:t>Росимущества</w:t>
      </w:r>
      <w:proofErr w:type="spellEnd"/>
      <w:r w:rsidRPr="00204D37">
        <w:rPr>
          <w:rFonts w:ascii="Times New Roman" w:eastAsia="Times New Roman" w:hAnsi="Times New Roman" w:cs="Times New Roman"/>
          <w:color w:val="auto"/>
          <w:sz w:val="28"/>
          <w:szCs w:val="20"/>
        </w:rPr>
        <w:t xml:space="preserve"> зарегистрировало право собственности Владимирской области и муниципальных образований на 50 ЗС ГО.</w:t>
      </w:r>
    </w:p>
    <w:p w:rsidR="00C05D54" w:rsidRPr="00204D37" w:rsidRDefault="00C05D54" w:rsidP="00FC44F6">
      <w:pPr>
        <w:suppressAutoHyphens/>
        <w:ind w:firstLine="720"/>
        <w:jc w:val="both"/>
        <w:rPr>
          <w:rFonts w:ascii="Times New Roman" w:eastAsia="Times New Roman" w:hAnsi="Times New Roman" w:cs="Times New Roman"/>
          <w:color w:val="auto"/>
          <w:sz w:val="28"/>
          <w:szCs w:val="20"/>
        </w:rPr>
      </w:pPr>
      <w:r w:rsidRPr="00204D37">
        <w:rPr>
          <w:rFonts w:ascii="Times New Roman" w:eastAsia="Times New Roman" w:hAnsi="Times New Roman" w:cs="Times New Roman"/>
          <w:color w:val="auto"/>
          <w:sz w:val="28"/>
          <w:szCs w:val="20"/>
        </w:rPr>
        <w:t>Не зарегистрировано право собственности на 2 ЗС ГО, расположенные</w:t>
      </w:r>
      <w:r w:rsidR="00173D93">
        <w:rPr>
          <w:rFonts w:ascii="Times New Roman" w:eastAsia="Times New Roman" w:hAnsi="Times New Roman" w:cs="Times New Roman"/>
          <w:color w:val="auto"/>
          <w:sz w:val="28"/>
          <w:szCs w:val="20"/>
        </w:rPr>
        <w:br/>
      </w:r>
      <w:r w:rsidRPr="00204D37">
        <w:rPr>
          <w:rFonts w:ascii="Times New Roman" w:eastAsia="Times New Roman" w:hAnsi="Times New Roman" w:cs="Times New Roman"/>
          <w:color w:val="auto"/>
          <w:sz w:val="28"/>
          <w:szCs w:val="20"/>
        </w:rPr>
        <w:t xml:space="preserve">в г. </w:t>
      </w:r>
      <w:proofErr w:type="spellStart"/>
      <w:r w:rsidRPr="00204D37">
        <w:rPr>
          <w:rFonts w:ascii="Times New Roman" w:eastAsia="Times New Roman" w:hAnsi="Times New Roman" w:cs="Times New Roman"/>
          <w:color w:val="auto"/>
          <w:sz w:val="28"/>
          <w:szCs w:val="20"/>
        </w:rPr>
        <w:t>Коврове</w:t>
      </w:r>
      <w:proofErr w:type="spellEnd"/>
      <w:r w:rsidRPr="00204D37">
        <w:rPr>
          <w:rFonts w:ascii="Times New Roman" w:eastAsia="Times New Roman" w:hAnsi="Times New Roman" w:cs="Times New Roman"/>
          <w:color w:val="auto"/>
          <w:sz w:val="28"/>
          <w:szCs w:val="20"/>
        </w:rPr>
        <w:t>:</w:t>
      </w:r>
    </w:p>
    <w:p w:rsidR="00C05D54" w:rsidRPr="00204D37" w:rsidRDefault="00C05D54" w:rsidP="00FC44F6">
      <w:pPr>
        <w:suppressAutoHyphens/>
        <w:ind w:firstLine="720"/>
        <w:jc w:val="both"/>
        <w:rPr>
          <w:rFonts w:ascii="Times New Roman" w:eastAsia="Times New Roman" w:hAnsi="Times New Roman" w:cs="Times New Roman"/>
          <w:color w:val="auto"/>
          <w:sz w:val="28"/>
          <w:szCs w:val="20"/>
        </w:rPr>
      </w:pPr>
      <w:r w:rsidRPr="00204D37">
        <w:rPr>
          <w:rFonts w:ascii="Times New Roman" w:eastAsia="Times New Roman" w:hAnsi="Times New Roman" w:cs="Times New Roman"/>
          <w:color w:val="auto"/>
          <w:sz w:val="28"/>
          <w:szCs w:val="20"/>
        </w:rPr>
        <w:t>№ 046-34 (ул. Социалистическая, 24, бывший завод ЖБИ), необходимо проведение кадастровых работ;</w:t>
      </w:r>
    </w:p>
    <w:p w:rsidR="00C05D54" w:rsidRPr="00204D37" w:rsidRDefault="00C05D54" w:rsidP="00FC44F6">
      <w:pPr>
        <w:suppressAutoHyphens/>
        <w:ind w:firstLine="720"/>
        <w:jc w:val="both"/>
        <w:rPr>
          <w:rFonts w:ascii="Times New Roman" w:eastAsia="Times New Roman" w:hAnsi="Times New Roman" w:cs="Times New Roman"/>
          <w:color w:val="auto"/>
          <w:sz w:val="28"/>
          <w:szCs w:val="20"/>
        </w:rPr>
      </w:pPr>
      <w:r w:rsidRPr="00204D37">
        <w:rPr>
          <w:rFonts w:ascii="Times New Roman" w:eastAsia="Times New Roman" w:hAnsi="Times New Roman" w:cs="Times New Roman"/>
          <w:color w:val="auto"/>
          <w:sz w:val="28"/>
          <w:szCs w:val="20"/>
        </w:rPr>
        <w:t>№ 29-34 (АО ГКНЦПЦ КБ «Арматура»).</w:t>
      </w:r>
    </w:p>
    <w:p w:rsidR="00C05D54" w:rsidRPr="00204D37" w:rsidRDefault="00C05D54" w:rsidP="00FC44F6">
      <w:pPr>
        <w:suppressAutoHyphens/>
        <w:ind w:firstLine="709"/>
        <w:jc w:val="both"/>
        <w:rPr>
          <w:rFonts w:ascii="Times New Roman" w:eastAsia="Times New Roman" w:hAnsi="Times New Roman" w:cs="Times New Roman"/>
          <w:color w:val="auto"/>
          <w:sz w:val="28"/>
          <w:szCs w:val="20"/>
        </w:rPr>
      </w:pPr>
      <w:r w:rsidRPr="00204D37">
        <w:rPr>
          <w:rFonts w:ascii="Times New Roman" w:eastAsia="Times New Roman" w:hAnsi="Times New Roman" w:cs="Times New Roman"/>
          <w:color w:val="auto"/>
          <w:sz w:val="28"/>
          <w:szCs w:val="20"/>
        </w:rPr>
        <w:t xml:space="preserve">Во исполнение протокола заседания межведомственной рабочей группы по оформлению права собственности субъектов Российской Федерации </w:t>
      </w:r>
      <w:r w:rsidR="00173D93">
        <w:rPr>
          <w:rFonts w:ascii="Times New Roman" w:eastAsia="Times New Roman" w:hAnsi="Times New Roman" w:cs="Times New Roman"/>
          <w:color w:val="auto"/>
          <w:sz w:val="28"/>
          <w:szCs w:val="20"/>
        </w:rPr>
        <w:br/>
      </w:r>
      <w:r w:rsidRPr="00204D37">
        <w:rPr>
          <w:rFonts w:ascii="Times New Roman" w:eastAsia="Times New Roman" w:hAnsi="Times New Roman" w:cs="Times New Roman"/>
          <w:color w:val="auto"/>
          <w:sz w:val="28"/>
          <w:szCs w:val="20"/>
        </w:rPr>
        <w:t xml:space="preserve">и муниципальных образований на защитные сооружения гражданской обороны на территории Владимирской области (Рабочая группа под председательством МТУ </w:t>
      </w:r>
      <w:proofErr w:type="spellStart"/>
      <w:r w:rsidRPr="00204D37">
        <w:rPr>
          <w:rFonts w:ascii="Times New Roman" w:eastAsia="Times New Roman" w:hAnsi="Times New Roman" w:cs="Times New Roman"/>
          <w:color w:val="auto"/>
          <w:sz w:val="28"/>
          <w:szCs w:val="20"/>
        </w:rPr>
        <w:t>Росимущества</w:t>
      </w:r>
      <w:proofErr w:type="spellEnd"/>
      <w:r w:rsidRPr="00204D37">
        <w:rPr>
          <w:rFonts w:ascii="Times New Roman" w:eastAsia="Times New Roman" w:hAnsi="Times New Roman" w:cs="Times New Roman"/>
          <w:color w:val="auto"/>
          <w:sz w:val="28"/>
          <w:szCs w:val="20"/>
        </w:rPr>
        <w:t xml:space="preserve">) от 25 мая 2023 г. № 1 поставлена задача принимающей стороне – г. Ковров провести мероприятия по постановке на кадастровый учет </w:t>
      </w:r>
      <w:r w:rsidR="00173D93">
        <w:rPr>
          <w:rFonts w:ascii="Times New Roman" w:eastAsia="Times New Roman" w:hAnsi="Times New Roman" w:cs="Times New Roman"/>
          <w:color w:val="auto"/>
          <w:sz w:val="28"/>
          <w:szCs w:val="20"/>
        </w:rPr>
        <w:br/>
      </w:r>
      <w:r w:rsidRPr="00204D37">
        <w:rPr>
          <w:rFonts w:ascii="Times New Roman" w:eastAsia="Times New Roman" w:hAnsi="Times New Roman" w:cs="Times New Roman"/>
          <w:color w:val="auto"/>
          <w:sz w:val="28"/>
          <w:szCs w:val="20"/>
        </w:rPr>
        <w:t xml:space="preserve">и дальнейшей регистрации права собственности на ЗС ГО инв. № 046-34. </w:t>
      </w:r>
    </w:p>
    <w:p w:rsidR="00C05D54" w:rsidRPr="00204D37" w:rsidRDefault="00C05D54" w:rsidP="00FC44F6">
      <w:pPr>
        <w:suppressAutoHyphens/>
        <w:ind w:firstLine="709"/>
        <w:jc w:val="both"/>
        <w:rPr>
          <w:rFonts w:ascii="Times New Roman" w:eastAsia="Times New Roman" w:hAnsi="Times New Roman" w:cs="Times New Roman"/>
          <w:spacing w:val="-6"/>
          <w:sz w:val="28"/>
          <w:szCs w:val="28"/>
          <w:lang w:eastAsia="zh-CN"/>
        </w:rPr>
      </w:pPr>
      <w:r w:rsidRPr="00204D37">
        <w:rPr>
          <w:rFonts w:ascii="Times New Roman" w:eastAsia="Times New Roman" w:hAnsi="Times New Roman" w:cs="Times New Roman"/>
          <w:color w:val="auto"/>
          <w:sz w:val="28"/>
          <w:szCs w:val="20"/>
        </w:rPr>
        <w:t xml:space="preserve">В отношении ЗС ГО инв. № 29-34 </w:t>
      </w:r>
      <w:r w:rsidRPr="00204D37">
        <w:rPr>
          <w:rFonts w:ascii="Times New Roman" w:eastAsia="Times New Roman" w:hAnsi="Times New Roman" w:cs="Times New Roman"/>
          <w:spacing w:val="-6"/>
          <w:sz w:val="28"/>
          <w:szCs w:val="28"/>
          <w:lang w:eastAsia="zh-CN"/>
        </w:rPr>
        <w:t xml:space="preserve">МТУ </w:t>
      </w:r>
      <w:proofErr w:type="spellStart"/>
      <w:r w:rsidRPr="00204D37">
        <w:rPr>
          <w:rFonts w:ascii="Times New Roman" w:eastAsia="Times New Roman" w:hAnsi="Times New Roman" w:cs="Times New Roman"/>
          <w:spacing w:val="-6"/>
          <w:sz w:val="28"/>
          <w:szCs w:val="28"/>
          <w:lang w:eastAsia="zh-CN"/>
        </w:rPr>
        <w:t>Росимущества</w:t>
      </w:r>
      <w:proofErr w:type="spellEnd"/>
      <w:r w:rsidRPr="00204D37">
        <w:rPr>
          <w:rFonts w:ascii="Times New Roman" w:eastAsia="Times New Roman" w:hAnsi="Times New Roman" w:cs="Times New Roman"/>
          <w:spacing w:val="-6"/>
          <w:sz w:val="28"/>
          <w:szCs w:val="28"/>
          <w:lang w:eastAsia="zh-CN"/>
        </w:rPr>
        <w:t xml:space="preserve"> проводит работу по внесению изменений в Перечень, на основании того, что у МТУ </w:t>
      </w:r>
      <w:proofErr w:type="spellStart"/>
      <w:r w:rsidRPr="00204D37">
        <w:rPr>
          <w:rFonts w:ascii="Times New Roman" w:eastAsia="Times New Roman" w:hAnsi="Times New Roman" w:cs="Times New Roman"/>
          <w:spacing w:val="-6"/>
          <w:sz w:val="28"/>
          <w:szCs w:val="28"/>
          <w:lang w:eastAsia="zh-CN"/>
        </w:rPr>
        <w:t>Росимущества</w:t>
      </w:r>
      <w:proofErr w:type="spellEnd"/>
      <w:r w:rsidRPr="00204D37">
        <w:rPr>
          <w:rFonts w:ascii="Times New Roman" w:eastAsia="Times New Roman" w:hAnsi="Times New Roman" w:cs="Times New Roman"/>
          <w:spacing w:val="-6"/>
          <w:sz w:val="28"/>
          <w:szCs w:val="28"/>
          <w:lang w:eastAsia="zh-CN"/>
        </w:rPr>
        <w:t xml:space="preserve"> отсутствовали сведения, что данное ЗС ГО было законно приватизировано </w:t>
      </w:r>
      <w:r w:rsidR="00173D93">
        <w:rPr>
          <w:rFonts w:ascii="Times New Roman" w:eastAsia="Times New Roman" w:hAnsi="Times New Roman" w:cs="Times New Roman"/>
          <w:spacing w:val="-6"/>
          <w:sz w:val="28"/>
          <w:szCs w:val="28"/>
          <w:lang w:eastAsia="zh-CN"/>
        </w:rPr>
        <w:br/>
      </w:r>
      <w:r w:rsidRPr="00204D37">
        <w:rPr>
          <w:rFonts w:ascii="Times New Roman" w:eastAsia="Times New Roman" w:hAnsi="Times New Roman" w:cs="Times New Roman"/>
          <w:color w:val="auto"/>
          <w:sz w:val="28"/>
          <w:szCs w:val="20"/>
        </w:rPr>
        <w:t xml:space="preserve">АО ГКНЦПЦ КБ «Арматура», которое является подведомственной организацией </w:t>
      </w:r>
      <w:proofErr w:type="spellStart"/>
      <w:r w:rsidRPr="00204D37">
        <w:rPr>
          <w:rFonts w:ascii="Times New Roman" w:eastAsia="Times New Roman" w:hAnsi="Times New Roman" w:cs="Times New Roman"/>
          <w:color w:val="auto"/>
          <w:sz w:val="28"/>
          <w:szCs w:val="20"/>
        </w:rPr>
        <w:t>Роскосмоса</w:t>
      </w:r>
      <w:proofErr w:type="spellEnd"/>
      <w:r w:rsidRPr="00204D37">
        <w:rPr>
          <w:rFonts w:ascii="Times New Roman" w:eastAsia="Times New Roman" w:hAnsi="Times New Roman" w:cs="Times New Roman"/>
          <w:color w:val="auto"/>
          <w:sz w:val="28"/>
          <w:szCs w:val="20"/>
        </w:rPr>
        <w:t>.</w:t>
      </w:r>
    </w:p>
    <w:p w:rsidR="00C05D54" w:rsidRPr="00204D37" w:rsidRDefault="00C05D54" w:rsidP="00FC44F6">
      <w:pPr>
        <w:suppressAutoHyphens/>
        <w:ind w:firstLine="709"/>
        <w:jc w:val="both"/>
        <w:rPr>
          <w:rFonts w:ascii="Times New Roman" w:hAnsi="Times New Roman" w:cs="Times New Roman"/>
          <w:color w:val="auto"/>
          <w:kern w:val="2"/>
          <w:sz w:val="28"/>
          <w:szCs w:val="28"/>
          <w:lang w:eastAsia="hi-IN" w:bidi="hi-IN"/>
        </w:rPr>
      </w:pPr>
      <w:r w:rsidRPr="00204D37">
        <w:rPr>
          <w:rFonts w:ascii="Times New Roman" w:hAnsi="Times New Roman" w:cs="Times New Roman"/>
          <w:color w:val="auto"/>
          <w:kern w:val="2"/>
          <w:sz w:val="28"/>
          <w:szCs w:val="28"/>
          <w:lang w:eastAsia="hi-IN" w:bidi="hi-IN"/>
        </w:rPr>
        <w:t>В 2023 году:</w:t>
      </w:r>
    </w:p>
    <w:p w:rsidR="00C05D54" w:rsidRPr="00204D37" w:rsidRDefault="00C05D54" w:rsidP="00FC44F6">
      <w:pPr>
        <w:widowControl w:val="0"/>
        <w:ind w:firstLine="620"/>
        <w:jc w:val="both"/>
        <w:rPr>
          <w:rFonts w:ascii="Times New Roman" w:eastAsia="Times New Roman" w:hAnsi="Times New Roman" w:cs="Times New Roman"/>
          <w:iCs/>
          <w:color w:val="auto"/>
          <w:sz w:val="28"/>
          <w:szCs w:val="28"/>
          <w:lang w:bidi="ru-RU"/>
        </w:rPr>
      </w:pPr>
      <w:r w:rsidRPr="00204D37">
        <w:rPr>
          <w:rFonts w:ascii="Times New Roman" w:eastAsia="Times New Roman" w:hAnsi="Times New Roman" w:cs="Times New Roman"/>
          <w:iCs/>
          <w:color w:val="auto"/>
          <w:sz w:val="28"/>
          <w:szCs w:val="28"/>
          <w:lang w:bidi="ru-RU"/>
        </w:rPr>
        <w:t xml:space="preserve">поставлено на учет 3 укрытия (г. Вязники – 2, г. Суздаль – 1) готовых </w:t>
      </w:r>
      <w:r w:rsidR="00173D93">
        <w:rPr>
          <w:rFonts w:ascii="Times New Roman" w:eastAsia="Times New Roman" w:hAnsi="Times New Roman" w:cs="Times New Roman"/>
          <w:iCs/>
          <w:color w:val="auto"/>
          <w:sz w:val="28"/>
          <w:szCs w:val="28"/>
          <w:lang w:bidi="ru-RU"/>
        </w:rPr>
        <w:br/>
      </w:r>
      <w:r w:rsidRPr="00204D37">
        <w:rPr>
          <w:rFonts w:ascii="Times New Roman" w:eastAsia="Times New Roman" w:hAnsi="Times New Roman" w:cs="Times New Roman"/>
          <w:iCs/>
          <w:color w:val="auto"/>
          <w:sz w:val="28"/>
          <w:szCs w:val="28"/>
          <w:lang w:bidi="ru-RU"/>
        </w:rPr>
        <w:t>к приему укрываемых;</w:t>
      </w:r>
    </w:p>
    <w:p w:rsidR="00C05D54" w:rsidRPr="00204D37" w:rsidRDefault="00C05D54" w:rsidP="00FC44F6">
      <w:pPr>
        <w:widowControl w:val="0"/>
        <w:ind w:firstLine="620"/>
        <w:jc w:val="both"/>
        <w:rPr>
          <w:rFonts w:ascii="Times New Roman" w:eastAsia="Times New Roman" w:hAnsi="Times New Roman" w:cs="Times New Roman"/>
          <w:iCs/>
          <w:color w:val="auto"/>
          <w:sz w:val="28"/>
          <w:szCs w:val="28"/>
          <w:lang w:bidi="ru-RU"/>
        </w:rPr>
      </w:pPr>
      <w:r w:rsidRPr="00204D37">
        <w:rPr>
          <w:rFonts w:ascii="Times New Roman" w:eastAsia="Times New Roman" w:hAnsi="Times New Roman" w:cs="Times New Roman"/>
          <w:iCs/>
          <w:color w:val="auto"/>
          <w:sz w:val="28"/>
          <w:szCs w:val="28"/>
          <w:lang w:bidi="ru-RU"/>
        </w:rPr>
        <w:t>снято с учета 6 ЗС ГО, фактически отсутствующих по учетному адресу (</w:t>
      </w:r>
      <w:proofErr w:type="spellStart"/>
      <w:r w:rsidRPr="00204D37">
        <w:rPr>
          <w:rFonts w:ascii="Times New Roman" w:eastAsia="Times New Roman" w:hAnsi="Times New Roman" w:cs="Times New Roman"/>
          <w:iCs/>
          <w:color w:val="auto"/>
          <w:sz w:val="28"/>
          <w:szCs w:val="28"/>
          <w:lang w:bidi="ru-RU"/>
        </w:rPr>
        <w:t>Киржач</w:t>
      </w:r>
      <w:proofErr w:type="spellEnd"/>
      <w:r w:rsidRPr="00204D37">
        <w:rPr>
          <w:rFonts w:ascii="Times New Roman" w:eastAsia="Times New Roman" w:hAnsi="Times New Roman" w:cs="Times New Roman"/>
          <w:iCs/>
          <w:color w:val="auto"/>
          <w:sz w:val="28"/>
          <w:szCs w:val="28"/>
          <w:lang w:bidi="ru-RU"/>
        </w:rPr>
        <w:t xml:space="preserve"> - 2, </w:t>
      </w:r>
      <w:proofErr w:type="spellStart"/>
      <w:r w:rsidRPr="00204D37">
        <w:rPr>
          <w:rFonts w:ascii="Times New Roman" w:eastAsia="Times New Roman" w:hAnsi="Times New Roman" w:cs="Times New Roman"/>
          <w:iCs/>
          <w:color w:val="auto"/>
          <w:sz w:val="28"/>
          <w:szCs w:val="28"/>
          <w:lang w:bidi="ru-RU"/>
        </w:rPr>
        <w:t>Собинка</w:t>
      </w:r>
      <w:proofErr w:type="spellEnd"/>
      <w:r w:rsidRPr="00204D37">
        <w:rPr>
          <w:rFonts w:ascii="Times New Roman" w:eastAsia="Times New Roman" w:hAnsi="Times New Roman" w:cs="Times New Roman"/>
          <w:iCs/>
          <w:color w:val="auto"/>
          <w:sz w:val="28"/>
          <w:szCs w:val="28"/>
          <w:lang w:bidi="ru-RU"/>
        </w:rPr>
        <w:t xml:space="preserve"> – 1, </w:t>
      </w:r>
      <w:proofErr w:type="spellStart"/>
      <w:r w:rsidRPr="00204D37">
        <w:rPr>
          <w:rFonts w:ascii="Times New Roman" w:eastAsia="Times New Roman" w:hAnsi="Times New Roman" w:cs="Times New Roman"/>
          <w:iCs/>
          <w:color w:val="auto"/>
          <w:sz w:val="28"/>
          <w:szCs w:val="28"/>
          <w:lang w:bidi="ru-RU"/>
        </w:rPr>
        <w:t>Судогодский</w:t>
      </w:r>
      <w:proofErr w:type="spellEnd"/>
      <w:r w:rsidRPr="00204D37">
        <w:rPr>
          <w:rFonts w:ascii="Times New Roman" w:eastAsia="Times New Roman" w:hAnsi="Times New Roman" w:cs="Times New Roman"/>
          <w:iCs/>
          <w:color w:val="auto"/>
          <w:sz w:val="28"/>
          <w:szCs w:val="28"/>
          <w:lang w:bidi="ru-RU"/>
        </w:rPr>
        <w:t xml:space="preserve"> район (п. им. Воровского) – 1, Вязниковский район -2 (ст. </w:t>
      </w:r>
      <w:proofErr w:type="spellStart"/>
      <w:r w:rsidRPr="00204D37">
        <w:rPr>
          <w:rFonts w:ascii="Times New Roman" w:eastAsia="Times New Roman" w:hAnsi="Times New Roman" w:cs="Times New Roman"/>
          <w:iCs/>
          <w:color w:val="auto"/>
          <w:sz w:val="28"/>
          <w:szCs w:val="28"/>
          <w:lang w:bidi="ru-RU"/>
        </w:rPr>
        <w:t>Сарыево</w:t>
      </w:r>
      <w:proofErr w:type="spellEnd"/>
      <w:r w:rsidRPr="00204D37">
        <w:rPr>
          <w:rFonts w:ascii="Times New Roman" w:eastAsia="Times New Roman" w:hAnsi="Times New Roman" w:cs="Times New Roman"/>
          <w:iCs/>
          <w:color w:val="auto"/>
          <w:sz w:val="28"/>
          <w:szCs w:val="28"/>
          <w:lang w:bidi="ru-RU"/>
        </w:rPr>
        <w:t xml:space="preserve"> и д. </w:t>
      </w:r>
      <w:proofErr w:type="spellStart"/>
      <w:r w:rsidRPr="00204D37">
        <w:rPr>
          <w:rFonts w:ascii="Times New Roman" w:eastAsia="Times New Roman" w:hAnsi="Times New Roman" w:cs="Times New Roman"/>
          <w:iCs/>
          <w:color w:val="auto"/>
          <w:sz w:val="28"/>
          <w:szCs w:val="28"/>
          <w:lang w:bidi="ru-RU"/>
        </w:rPr>
        <w:t>Войново</w:t>
      </w:r>
      <w:proofErr w:type="spellEnd"/>
      <w:r w:rsidRPr="00204D37">
        <w:rPr>
          <w:rFonts w:ascii="Times New Roman" w:eastAsia="Times New Roman" w:hAnsi="Times New Roman" w:cs="Times New Roman"/>
          <w:iCs/>
          <w:color w:val="auto"/>
          <w:sz w:val="28"/>
          <w:szCs w:val="28"/>
          <w:lang w:bidi="ru-RU"/>
        </w:rPr>
        <w:t>), не готовых к приему укрываемых;</w:t>
      </w:r>
    </w:p>
    <w:p w:rsidR="00C05D54" w:rsidRPr="00204D37" w:rsidRDefault="00C05D54" w:rsidP="00FC44F6">
      <w:pPr>
        <w:widowControl w:val="0"/>
        <w:ind w:firstLine="620"/>
        <w:jc w:val="both"/>
        <w:rPr>
          <w:rFonts w:ascii="Times New Roman" w:eastAsia="Times New Roman" w:hAnsi="Times New Roman" w:cs="Times New Roman"/>
          <w:iCs/>
          <w:color w:val="auto"/>
          <w:sz w:val="28"/>
          <w:szCs w:val="28"/>
        </w:rPr>
      </w:pPr>
      <w:r w:rsidRPr="00204D37">
        <w:rPr>
          <w:rFonts w:ascii="Times New Roman" w:eastAsia="Times New Roman" w:hAnsi="Times New Roman" w:cs="Times New Roman"/>
          <w:iCs/>
          <w:color w:val="auto"/>
          <w:sz w:val="28"/>
          <w:szCs w:val="28"/>
          <w:lang w:bidi="ru-RU"/>
        </w:rPr>
        <w:t xml:space="preserve">переведено в укрытие 2 ПРУ (г. Гороховец, готовность повысилась </w:t>
      </w:r>
      <w:r w:rsidR="00173D93">
        <w:rPr>
          <w:rFonts w:ascii="Times New Roman" w:eastAsia="Times New Roman" w:hAnsi="Times New Roman" w:cs="Times New Roman"/>
          <w:iCs/>
          <w:color w:val="auto"/>
          <w:sz w:val="28"/>
          <w:szCs w:val="28"/>
          <w:lang w:bidi="ru-RU"/>
        </w:rPr>
        <w:br/>
      </w:r>
      <w:r w:rsidRPr="00204D37">
        <w:rPr>
          <w:rFonts w:ascii="Times New Roman" w:eastAsia="Times New Roman" w:hAnsi="Times New Roman" w:cs="Times New Roman"/>
          <w:iCs/>
          <w:color w:val="auto"/>
          <w:sz w:val="28"/>
          <w:szCs w:val="28"/>
          <w:lang w:bidi="ru-RU"/>
        </w:rPr>
        <w:t>с «не готово» до состояния «готово», с. Барское-Татарово готовность повысилась с «ограниченно готово» до состояния «готово»).</w:t>
      </w:r>
    </w:p>
    <w:p w:rsidR="00C05D54" w:rsidRPr="00204D37" w:rsidRDefault="00C05D54" w:rsidP="00FC44F6">
      <w:pPr>
        <w:suppressAutoHyphens/>
        <w:ind w:firstLine="709"/>
        <w:jc w:val="both"/>
        <w:rPr>
          <w:rFonts w:ascii="Times New Roman" w:hAnsi="Times New Roman" w:cs="Times New Roman"/>
          <w:color w:val="auto"/>
          <w:kern w:val="2"/>
          <w:sz w:val="28"/>
          <w:szCs w:val="28"/>
          <w:lang w:eastAsia="hi-IN" w:bidi="hi-IN"/>
        </w:rPr>
      </w:pPr>
      <w:r w:rsidRPr="00204D37">
        <w:rPr>
          <w:rFonts w:ascii="Times New Roman" w:hAnsi="Times New Roman" w:cs="Times New Roman"/>
          <w:color w:val="auto"/>
          <w:kern w:val="2"/>
          <w:sz w:val="28"/>
          <w:szCs w:val="28"/>
          <w:lang w:eastAsia="hi-IN" w:bidi="hi-IN"/>
        </w:rPr>
        <w:t>В 2023 году переведено из количества «неготовых» в состояние «ограниченно готовые» 0,55 % ЗС ГО (АППГ – 0,5 %, увеличение на 0,05 %);</w:t>
      </w:r>
    </w:p>
    <w:p w:rsidR="00C05D54" w:rsidRPr="00204D37" w:rsidRDefault="00C05D54" w:rsidP="00FC44F6">
      <w:pPr>
        <w:suppressAutoHyphens/>
        <w:ind w:firstLine="709"/>
        <w:jc w:val="both"/>
        <w:rPr>
          <w:rFonts w:ascii="Times New Roman" w:hAnsi="Times New Roman" w:cs="Times New Roman"/>
          <w:color w:val="auto"/>
          <w:kern w:val="2"/>
          <w:sz w:val="28"/>
          <w:szCs w:val="28"/>
          <w:lang w:eastAsia="hi-IN" w:bidi="hi-IN"/>
        </w:rPr>
      </w:pPr>
      <w:r w:rsidRPr="00204D37">
        <w:rPr>
          <w:rFonts w:ascii="Times New Roman" w:hAnsi="Times New Roman" w:cs="Times New Roman"/>
          <w:color w:val="auto"/>
          <w:kern w:val="2"/>
          <w:sz w:val="28"/>
          <w:szCs w:val="28"/>
          <w:lang w:eastAsia="hi-IN" w:bidi="hi-IN"/>
        </w:rPr>
        <w:t>переведено из количества «ограничено готовых» в состояние «готовые» 0,55 % ЗС ГО (АППГ – 0,4%, увеличение на 0,15 %).</w:t>
      </w:r>
    </w:p>
    <w:p w:rsidR="00C05D54" w:rsidRPr="00204D37" w:rsidRDefault="00C05D54" w:rsidP="00FC44F6">
      <w:pPr>
        <w:suppressAutoHyphens/>
        <w:ind w:firstLine="709"/>
        <w:jc w:val="both"/>
        <w:rPr>
          <w:rFonts w:ascii="Times New Roman" w:hAnsi="Times New Roman" w:cs="Times New Roman"/>
          <w:color w:val="auto"/>
          <w:kern w:val="2"/>
          <w:sz w:val="28"/>
          <w:szCs w:val="28"/>
          <w:lang w:eastAsia="hi-IN" w:bidi="hi-IN"/>
        </w:rPr>
      </w:pPr>
      <w:r w:rsidRPr="00204D37">
        <w:rPr>
          <w:rFonts w:ascii="Times New Roman" w:hAnsi="Times New Roman" w:cs="Times New Roman"/>
          <w:color w:val="auto"/>
          <w:kern w:val="2"/>
          <w:sz w:val="28"/>
          <w:szCs w:val="28"/>
          <w:lang w:eastAsia="hi-IN" w:bidi="hi-IN"/>
        </w:rPr>
        <w:t>Обеспеченность личного состава Главного управления ЗС ГО составила 100% (АППГ – 100, без изменений).</w:t>
      </w:r>
    </w:p>
    <w:p w:rsidR="00C05D54" w:rsidRPr="00204D37" w:rsidRDefault="00C05D54" w:rsidP="00FC44F6">
      <w:pPr>
        <w:suppressAutoHyphens/>
        <w:ind w:firstLine="709"/>
        <w:jc w:val="both"/>
        <w:rPr>
          <w:rFonts w:ascii="Times New Roman" w:hAnsi="Times New Roman" w:cs="Times New Roman"/>
          <w:color w:val="auto"/>
          <w:kern w:val="2"/>
          <w:sz w:val="28"/>
          <w:szCs w:val="28"/>
          <w:lang w:eastAsia="hi-IN" w:bidi="hi-IN"/>
        </w:rPr>
      </w:pPr>
      <w:r w:rsidRPr="00204D37">
        <w:rPr>
          <w:rFonts w:ascii="Times New Roman" w:hAnsi="Times New Roman" w:cs="Times New Roman"/>
          <w:color w:val="auto"/>
          <w:kern w:val="2"/>
          <w:sz w:val="28"/>
          <w:szCs w:val="28"/>
          <w:lang w:eastAsia="hi-IN" w:bidi="hi-IN"/>
        </w:rPr>
        <w:t xml:space="preserve">Обеспеченность населения ЗС ГО составила 100% (АППГ – 100%, </w:t>
      </w:r>
      <w:r w:rsidR="00173D93">
        <w:rPr>
          <w:rFonts w:ascii="Times New Roman" w:hAnsi="Times New Roman" w:cs="Times New Roman"/>
          <w:color w:val="auto"/>
          <w:kern w:val="2"/>
          <w:sz w:val="28"/>
          <w:szCs w:val="28"/>
          <w:lang w:eastAsia="hi-IN" w:bidi="hi-IN"/>
        </w:rPr>
        <w:br/>
      </w:r>
      <w:r w:rsidRPr="00204D37">
        <w:rPr>
          <w:rFonts w:ascii="Times New Roman" w:hAnsi="Times New Roman" w:cs="Times New Roman"/>
          <w:color w:val="auto"/>
          <w:kern w:val="2"/>
          <w:sz w:val="28"/>
          <w:szCs w:val="28"/>
          <w:lang w:eastAsia="hi-IN" w:bidi="hi-IN"/>
        </w:rPr>
        <w:t>без изменений).</w:t>
      </w:r>
    </w:p>
    <w:p w:rsidR="00C05D54" w:rsidRPr="00204D37" w:rsidRDefault="00C05D54" w:rsidP="00FC44F6">
      <w:pPr>
        <w:suppressAutoHyphens/>
        <w:ind w:firstLine="709"/>
        <w:jc w:val="both"/>
        <w:rPr>
          <w:rFonts w:ascii="Times New Roman" w:hAnsi="Times New Roman" w:cs="Times New Roman"/>
          <w:color w:val="auto"/>
          <w:kern w:val="2"/>
          <w:sz w:val="28"/>
          <w:szCs w:val="28"/>
          <w:lang w:eastAsia="hi-IN" w:bidi="hi-IN"/>
        </w:rPr>
      </w:pPr>
      <w:r w:rsidRPr="00204D37">
        <w:rPr>
          <w:rFonts w:ascii="Times New Roman" w:hAnsi="Times New Roman" w:cs="Times New Roman"/>
          <w:color w:val="auto"/>
          <w:kern w:val="2"/>
          <w:sz w:val="28"/>
          <w:szCs w:val="28"/>
          <w:lang w:eastAsia="hi-IN" w:bidi="hi-IN"/>
        </w:rPr>
        <w:t>Количество ЗС ГО «не готовых к приему укрываемых» составило 59,8% (АППГ – 62,08%, уменьшение на 2,28%).</w:t>
      </w:r>
    </w:p>
    <w:p w:rsidR="00C05D54" w:rsidRPr="00204D37" w:rsidRDefault="00C05D54" w:rsidP="00FC44F6">
      <w:pPr>
        <w:suppressAutoHyphens/>
        <w:ind w:firstLine="709"/>
        <w:jc w:val="both"/>
        <w:rPr>
          <w:rFonts w:ascii="Times New Roman" w:hAnsi="Times New Roman" w:cs="Times New Roman"/>
          <w:color w:val="auto"/>
          <w:kern w:val="2"/>
          <w:sz w:val="28"/>
          <w:szCs w:val="28"/>
          <w:lang w:eastAsia="hi-IN" w:bidi="hi-IN"/>
        </w:rPr>
      </w:pPr>
      <w:r w:rsidRPr="00204D37">
        <w:rPr>
          <w:rFonts w:ascii="Times New Roman" w:hAnsi="Times New Roman" w:cs="Times New Roman"/>
          <w:color w:val="auto"/>
          <w:kern w:val="2"/>
          <w:sz w:val="28"/>
          <w:szCs w:val="28"/>
          <w:lang w:eastAsia="hi-IN" w:bidi="hi-IN"/>
        </w:rPr>
        <w:t>Количество ЗС ГО «ограниченно готовых к приему укрываемых» составило 16,89% (АППГ – 16,48%, увеличение на 0,41%).</w:t>
      </w:r>
    </w:p>
    <w:p w:rsidR="00C05D54" w:rsidRPr="00204D37" w:rsidRDefault="00C05D54" w:rsidP="00FC44F6">
      <w:pPr>
        <w:suppressAutoHyphens/>
        <w:ind w:firstLine="709"/>
        <w:jc w:val="both"/>
        <w:rPr>
          <w:rFonts w:ascii="Times New Roman" w:hAnsi="Times New Roman" w:cs="Times New Roman"/>
          <w:color w:val="auto"/>
          <w:kern w:val="2"/>
          <w:sz w:val="28"/>
          <w:szCs w:val="28"/>
          <w:lang w:eastAsia="hi-IN" w:bidi="hi-IN"/>
        </w:rPr>
      </w:pPr>
      <w:r w:rsidRPr="00204D37">
        <w:rPr>
          <w:rFonts w:ascii="Times New Roman" w:hAnsi="Times New Roman" w:cs="Times New Roman"/>
          <w:color w:val="auto"/>
          <w:kern w:val="2"/>
          <w:sz w:val="28"/>
          <w:szCs w:val="28"/>
          <w:lang w:eastAsia="hi-IN" w:bidi="hi-IN"/>
        </w:rPr>
        <w:t>Количество ЗС ГО «готовых к приему укрываемых» составило 23,26% (АППГ – 21,43% увеличение на 1,83%).</w:t>
      </w:r>
    </w:p>
    <w:p w:rsidR="00C05D54" w:rsidRPr="00204D37" w:rsidRDefault="00C05D54" w:rsidP="00FC44F6">
      <w:pPr>
        <w:suppressAutoHyphens/>
        <w:ind w:firstLine="709"/>
        <w:jc w:val="both"/>
        <w:rPr>
          <w:rFonts w:ascii="Times New Roman" w:hAnsi="Times New Roman" w:cs="Times New Roman"/>
          <w:color w:val="auto"/>
          <w:kern w:val="2"/>
          <w:sz w:val="28"/>
          <w:szCs w:val="28"/>
          <w:lang w:eastAsia="hi-IN" w:bidi="hi-IN"/>
        </w:rPr>
      </w:pPr>
      <w:r w:rsidRPr="00204D37">
        <w:rPr>
          <w:rFonts w:ascii="Times New Roman" w:hAnsi="Times New Roman" w:cs="Times New Roman"/>
          <w:color w:val="auto"/>
          <w:kern w:val="2"/>
          <w:sz w:val="28"/>
          <w:szCs w:val="28"/>
          <w:lang w:eastAsia="hi-IN" w:bidi="hi-IN"/>
        </w:rPr>
        <w:lastRenderedPageBreak/>
        <w:t xml:space="preserve">Количество недостроенных ЗС ГО составило 0% (АППГ – 0, </w:t>
      </w:r>
      <w:r w:rsidR="00173D93">
        <w:rPr>
          <w:rFonts w:ascii="Times New Roman" w:hAnsi="Times New Roman" w:cs="Times New Roman"/>
          <w:color w:val="auto"/>
          <w:kern w:val="2"/>
          <w:sz w:val="28"/>
          <w:szCs w:val="28"/>
          <w:lang w:eastAsia="hi-IN" w:bidi="hi-IN"/>
        </w:rPr>
        <w:br/>
      </w:r>
      <w:r w:rsidRPr="00204D37">
        <w:rPr>
          <w:rFonts w:ascii="Times New Roman" w:hAnsi="Times New Roman" w:cs="Times New Roman"/>
          <w:color w:val="auto"/>
          <w:kern w:val="2"/>
          <w:sz w:val="28"/>
          <w:szCs w:val="28"/>
          <w:lang w:eastAsia="hi-IN" w:bidi="hi-IN"/>
        </w:rPr>
        <w:t>без изменений).</w:t>
      </w:r>
    </w:p>
    <w:p w:rsidR="00C05D54" w:rsidRPr="00204D37" w:rsidRDefault="00C05D54" w:rsidP="00FC44F6">
      <w:pPr>
        <w:suppressAutoHyphens/>
        <w:ind w:firstLine="709"/>
        <w:jc w:val="both"/>
        <w:rPr>
          <w:rFonts w:ascii="Times New Roman" w:hAnsi="Times New Roman" w:cs="Times New Roman"/>
          <w:color w:val="auto"/>
          <w:kern w:val="2"/>
          <w:sz w:val="28"/>
          <w:szCs w:val="28"/>
          <w:lang w:eastAsia="hi-IN" w:bidi="hi-IN"/>
        </w:rPr>
      </w:pPr>
      <w:r w:rsidRPr="00204D37">
        <w:rPr>
          <w:rFonts w:ascii="Times New Roman" w:hAnsi="Times New Roman" w:cs="Times New Roman"/>
          <w:color w:val="auto"/>
          <w:kern w:val="2"/>
          <w:sz w:val="28"/>
          <w:szCs w:val="28"/>
          <w:lang w:eastAsia="hi-IN" w:bidi="hi-IN"/>
        </w:rPr>
        <w:t>Количество ЗС ГО, спланированных в 2023 году к комплексной проверке, составляет 27,7% (АППГ – 21,7%, увеличение на 6%).</w:t>
      </w:r>
    </w:p>
    <w:p w:rsidR="00C05D54" w:rsidRPr="00204D37" w:rsidRDefault="00C05D54" w:rsidP="00FC44F6">
      <w:pPr>
        <w:suppressAutoHyphens/>
        <w:ind w:firstLine="709"/>
        <w:jc w:val="both"/>
        <w:rPr>
          <w:rFonts w:ascii="Times New Roman" w:hAnsi="Times New Roman" w:cs="Times New Roman"/>
          <w:color w:val="auto"/>
          <w:kern w:val="2"/>
          <w:sz w:val="28"/>
          <w:szCs w:val="28"/>
          <w:lang w:eastAsia="hi-IN" w:bidi="hi-IN"/>
        </w:rPr>
      </w:pPr>
      <w:r w:rsidRPr="00204D37">
        <w:rPr>
          <w:rFonts w:ascii="Times New Roman" w:hAnsi="Times New Roman" w:cs="Times New Roman"/>
          <w:color w:val="auto"/>
          <w:kern w:val="2"/>
          <w:sz w:val="28"/>
          <w:szCs w:val="28"/>
          <w:lang w:eastAsia="hi-IN" w:bidi="hi-IN"/>
        </w:rPr>
        <w:t>В 2023 году проверенных ЗС ГО в ходе комплексной проверки от запланированного составляет: 100% (АППГ – 100%, стабильно).</w:t>
      </w:r>
    </w:p>
    <w:p w:rsidR="00C05D54" w:rsidRPr="00204D37" w:rsidRDefault="00C05D54" w:rsidP="00FC44F6">
      <w:pPr>
        <w:suppressAutoHyphens/>
        <w:ind w:firstLine="709"/>
        <w:jc w:val="both"/>
        <w:rPr>
          <w:rFonts w:ascii="Times New Roman" w:hAnsi="Times New Roman" w:cs="Times New Roman"/>
          <w:color w:val="auto"/>
          <w:kern w:val="2"/>
          <w:sz w:val="28"/>
          <w:szCs w:val="28"/>
          <w:lang w:eastAsia="hi-IN" w:bidi="hi-IN"/>
        </w:rPr>
      </w:pPr>
      <w:r w:rsidRPr="00204D37">
        <w:rPr>
          <w:rFonts w:ascii="Times New Roman" w:hAnsi="Times New Roman" w:cs="Times New Roman"/>
          <w:color w:val="auto"/>
          <w:kern w:val="2"/>
          <w:sz w:val="28"/>
          <w:szCs w:val="28"/>
          <w:lang w:eastAsia="hi-IN" w:bidi="hi-IN"/>
        </w:rPr>
        <w:t>Доля копий паспортов ЗС ГО, находящихся на хранении, составляет 100% (АППГ – 100%, без изменений).</w:t>
      </w:r>
    </w:p>
    <w:p w:rsidR="00C05D54" w:rsidRPr="00204D37" w:rsidRDefault="00C05D54" w:rsidP="00FC44F6">
      <w:pPr>
        <w:suppressAutoHyphens/>
        <w:ind w:firstLine="709"/>
        <w:jc w:val="both"/>
        <w:rPr>
          <w:rFonts w:ascii="Times New Roman" w:hAnsi="Times New Roman" w:cs="Times New Roman"/>
          <w:color w:val="auto"/>
          <w:kern w:val="2"/>
          <w:sz w:val="28"/>
          <w:szCs w:val="28"/>
          <w:lang w:eastAsia="hi-IN" w:bidi="hi-IN"/>
        </w:rPr>
      </w:pPr>
      <w:r w:rsidRPr="00204D37">
        <w:rPr>
          <w:rFonts w:ascii="Times New Roman" w:hAnsi="Times New Roman" w:cs="Times New Roman"/>
          <w:color w:val="auto"/>
          <w:kern w:val="2"/>
          <w:sz w:val="28"/>
          <w:szCs w:val="28"/>
          <w:lang w:eastAsia="hi-IN" w:bidi="hi-IN"/>
        </w:rPr>
        <w:t>Доля копий паспортов ЗС ГО, у которых отсутствуют необходимые приложения, составляет 19% (АППГ – 19%, без изменений).</w:t>
      </w:r>
    </w:p>
    <w:p w:rsidR="00C05D54" w:rsidRPr="00204D37" w:rsidRDefault="00C05D54" w:rsidP="00FC44F6">
      <w:pPr>
        <w:suppressAutoHyphens/>
        <w:ind w:firstLine="709"/>
        <w:jc w:val="both"/>
        <w:rPr>
          <w:rFonts w:ascii="Times New Roman" w:hAnsi="Times New Roman" w:cs="Times New Roman"/>
          <w:color w:val="auto"/>
          <w:kern w:val="1"/>
          <w:sz w:val="28"/>
          <w:szCs w:val="28"/>
          <w:lang w:eastAsia="hi-IN" w:bidi="hi-IN"/>
        </w:rPr>
      </w:pPr>
      <w:r w:rsidRPr="00204D37">
        <w:rPr>
          <w:rFonts w:ascii="Times New Roman" w:hAnsi="Times New Roman" w:cs="Times New Roman"/>
          <w:color w:val="auto"/>
          <w:kern w:val="1"/>
          <w:sz w:val="28"/>
          <w:szCs w:val="28"/>
          <w:lang w:eastAsia="hi-IN" w:bidi="hi-IN"/>
        </w:rPr>
        <w:t>Обеспеченность населения средствами индивидуальной защиты органов дыхания составило 100% (АППГ – 100%, без изменений).</w:t>
      </w:r>
    </w:p>
    <w:p w:rsidR="00C05D54" w:rsidRPr="00204D37" w:rsidRDefault="00C05D54" w:rsidP="00FC44F6">
      <w:pPr>
        <w:pStyle w:val="11"/>
        <w:suppressAutoHyphens/>
        <w:spacing w:before="0" w:after="0" w:line="240" w:lineRule="auto"/>
        <w:ind w:firstLine="709"/>
        <w:jc w:val="both"/>
        <w:rPr>
          <w:kern w:val="1"/>
          <w:sz w:val="28"/>
          <w:szCs w:val="28"/>
          <w:lang w:eastAsia="hi-IN" w:bidi="hi-IN"/>
        </w:rPr>
      </w:pPr>
      <w:r w:rsidRPr="00204D37">
        <w:rPr>
          <w:kern w:val="1"/>
          <w:sz w:val="28"/>
          <w:szCs w:val="28"/>
          <w:lang w:eastAsia="hi-IN" w:bidi="hi-IN"/>
        </w:rPr>
        <w:t>Обеспеченность населения медицинскими средствами индивидуальной защиты составила 100% (АППГ – 100%,).</w:t>
      </w:r>
    </w:p>
    <w:p w:rsidR="00C05D54" w:rsidRPr="00204D37" w:rsidRDefault="00C05D54" w:rsidP="00FC44F6">
      <w:pPr>
        <w:suppressAutoHyphens/>
        <w:ind w:firstLine="709"/>
        <w:jc w:val="both"/>
        <w:rPr>
          <w:rFonts w:ascii="Times New Roman" w:eastAsia="Calibri" w:hAnsi="Times New Roman" w:cs="Times New Roman"/>
          <w:b/>
          <w:color w:val="auto"/>
          <w:kern w:val="1"/>
          <w:sz w:val="28"/>
          <w:szCs w:val="28"/>
          <w:lang w:eastAsia="hi-IN" w:bidi="hi-IN"/>
        </w:rPr>
      </w:pPr>
      <w:r w:rsidRPr="00204D37">
        <w:rPr>
          <w:rFonts w:ascii="Times New Roman" w:eastAsia="Calibri" w:hAnsi="Times New Roman" w:cs="Times New Roman"/>
          <w:b/>
          <w:color w:val="auto"/>
          <w:kern w:val="1"/>
          <w:sz w:val="28"/>
          <w:szCs w:val="28"/>
          <w:lang w:eastAsia="hi-IN" w:bidi="hi-IN"/>
        </w:rPr>
        <w:t>1.4. Состояние и готовность к выполнению задач по предназначению подразделениями ФПС ГПС, поисково-спасательными и аварийно- спасательными формированиями, подразделениями поиска и спасания людей на водных объектах, расположенными на территории Владимирской области.</w:t>
      </w:r>
    </w:p>
    <w:p w:rsidR="00C05D54" w:rsidRPr="00204D37" w:rsidRDefault="00C05D54" w:rsidP="00FC44F6">
      <w:pPr>
        <w:ind w:firstLine="709"/>
        <w:contextualSpacing/>
        <w:jc w:val="both"/>
        <w:rPr>
          <w:rFonts w:ascii="Times New Roman" w:eastAsia="Times New Roman" w:hAnsi="Times New Roman" w:cs="Times New Roman"/>
          <w:i/>
          <w:color w:val="auto"/>
          <w:sz w:val="28"/>
          <w:szCs w:val="28"/>
        </w:rPr>
      </w:pPr>
      <w:r w:rsidRPr="00204D37">
        <w:rPr>
          <w:rFonts w:ascii="Times New Roman" w:eastAsia="Times New Roman" w:hAnsi="Times New Roman" w:cs="Times New Roman"/>
          <w:color w:val="auto"/>
          <w:sz w:val="28"/>
          <w:szCs w:val="28"/>
        </w:rPr>
        <w:t>На территории области сформировано 19 пожарно-спасательных гарнизонов, из них 1 территориальный и 18 местных пожарно-спасательных гарнизонов</w:t>
      </w:r>
      <w:r w:rsidRPr="00204D37">
        <w:rPr>
          <w:rFonts w:ascii="Times New Roman" w:eastAsia="Times New Roman" w:hAnsi="Times New Roman" w:cs="Times New Roman"/>
          <w:i/>
          <w:color w:val="auto"/>
          <w:sz w:val="28"/>
          <w:szCs w:val="28"/>
        </w:rPr>
        <w:t>.</w:t>
      </w:r>
    </w:p>
    <w:p w:rsidR="00C05D54" w:rsidRPr="00204D37" w:rsidRDefault="00C05D54" w:rsidP="00FC44F6">
      <w:pPr>
        <w:widowControl w:val="0"/>
        <w:autoSpaceDE w:val="0"/>
        <w:autoSpaceDN w:val="0"/>
        <w:adjustRightInd w:val="0"/>
        <w:ind w:firstLine="709"/>
        <w:contextualSpacing/>
        <w:jc w:val="both"/>
        <w:textAlignment w:val="baseline"/>
        <w:rPr>
          <w:rFonts w:ascii="Times New Roman" w:eastAsia="Times New Roman" w:hAnsi="Times New Roman" w:cs="Times New Roman"/>
          <w:color w:val="auto"/>
          <w:sz w:val="28"/>
          <w:szCs w:val="28"/>
        </w:rPr>
      </w:pPr>
      <w:r w:rsidRPr="00204D37">
        <w:rPr>
          <w:rFonts w:ascii="Times New Roman" w:eastAsia="Times New Roman" w:hAnsi="Times New Roman" w:cs="Times New Roman"/>
          <w:color w:val="auto"/>
          <w:sz w:val="28"/>
          <w:szCs w:val="28"/>
        </w:rPr>
        <w:t xml:space="preserve">Порядок формирования пожарно-спасательных гарнизонов </w:t>
      </w:r>
      <w:r w:rsidRPr="00204D37">
        <w:rPr>
          <w:rFonts w:ascii="Times New Roman" w:eastAsia="Times New Roman" w:hAnsi="Times New Roman" w:cs="Times New Roman"/>
          <w:color w:val="auto"/>
          <w:sz w:val="28"/>
          <w:szCs w:val="28"/>
        </w:rPr>
        <w:br/>
        <w:t>и Положение о них определены приказом Главного управления</w:t>
      </w:r>
      <w:r w:rsidRPr="00204D37">
        <w:rPr>
          <w:rFonts w:ascii="Times New Roman" w:eastAsia="Times New Roman" w:hAnsi="Times New Roman" w:cs="Times New Roman"/>
          <w:b/>
          <w:color w:val="auto"/>
          <w:sz w:val="28"/>
          <w:szCs w:val="28"/>
        </w:rPr>
        <w:t xml:space="preserve"> </w:t>
      </w:r>
      <w:r w:rsidRPr="00204D37">
        <w:rPr>
          <w:rFonts w:ascii="Times New Roman" w:eastAsia="Times New Roman" w:hAnsi="Times New Roman" w:cs="Times New Roman"/>
          <w:color w:val="auto"/>
          <w:sz w:val="28"/>
          <w:szCs w:val="28"/>
        </w:rPr>
        <w:t>от 18 января 2023 г. № 60.</w:t>
      </w:r>
      <w:r w:rsidRPr="00204D37">
        <w:rPr>
          <w:rFonts w:ascii="Times New Roman" w:eastAsia="Times New Roman" w:hAnsi="Times New Roman" w:cs="Times New Roman"/>
          <w:b/>
          <w:color w:val="auto"/>
          <w:sz w:val="28"/>
          <w:szCs w:val="28"/>
        </w:rPr>
        <w:t xml:space="preserve"> </w:t>
      </w:r>
      <w:r w:rsidRPr="00204D37">
        <w:rPr>
          <w:rFonts w:ascii="Times New Roman" w:eastAsia="Times New Roman" w:hAnsi="Times New Roman" w:cs="Times New Roman"/>
          <w:color w:val="auto"/>
          <w:sz w:val="28"/>
          <w:szCs w:val="28"/>
        </w:rPr>
        <w:t>Соглашения по вопросам взаимодействия, оперативного управления заключены в полном объеме.</w:t>
      </w:r>
    </w:p>
    <w:p w:rsidR="00C05D54" w:rsidRPr="00204D37" w:rsidRDefault="00C05D54" w:rsidP="00FC44F6">
      <w:pPr>
        <w:ind w:firstLine="709"/>
        <w:contextualSpacing/>
        <w:jc w:val="both"/>
        <w:rPr>
          <w:rFonts w:ascii="Times New Roman" w:eastAsia="Times New Roman" w:hAnsi="Times New Roman" w:cs="Times New Roman"/>
          <w:color w:val="auto"/>
          <w:sz w:val="28"/>
          <w:szCs w:val="28"/>
        </w:rPr>
      </w:pPr>
      <w:r w:rsidRPr="00204D37">
        <w:rPr>
          <w:rFonts w:ascii="Times New Roman" w:eastAsia="Times New Roman" w:hAnsi="Times New Roman" w:cs="Times New Roman"/>
          <w:color w:val="auto"/>
          <w:sz w:val="28"/>
          <w:szCs w:val="28"/>
        </w:rPr>
        <w:t xml:space="preserve">В состав гарнизонов входит 160 подразделений пожарной охраны, </w:t>
      </w:r>
      <w:r w:rsidRPr="00204D37">
        <w:rPr>
          <w:rFonts w:ascii="Times New Roman" w:eastAsia="Times New Roman" w:hAnsi="Times New Roman" w:cs="Times New Roman"/>
          <w:color w:val="auto"/>
          <w:sz w:val="28"/>
          <w:szCs w:val="28"/>
        </w:rPr>
        <w:br/>
        <w:t>6 аварийно-спасательных формирований (служб):</w:t>
      </w:r>
    </w:p>
    <w:p w:rsidR="00C05D54" w:rsidRPr="00204D37" w:rsidRDefault="00C05D54" w:rsidP="00FC44F6">
      <w:pPr>
        <w:ind w:firstLine="709"/>
        <w:contextualSpacing/>
        <w:jc w:val="both"/>
        <w:rPr>
          <w:rFonts w:ascii="Times New Roman" w:eastAsia="Times New Roman" w:hAnsi="Times New Roman" w:cs="Times New Roman"/>
          <w:color w:val="auto"/>
          <w:sz w:val="28"/>
          <w:szCs w:val="28"/>
        </w:rPr>
      </w:pPr>
      <w:r w:rsidRPr="00204D37">
        <w:rPr>
          <w:rFonts w:ascii="Times New Roman" w:eastAsia="Times New Roman" w:hAnsi="Times New Roman" w:cs="Times New Roman"/>
          <w:color w:val="auto"/>
          <w:sz w:val="28"/>
          <w:szCs w:val="28"/>
        </w:rPr>
        <w:t>66 подразделения ФПС;</w:t>
      </w:r>
    </w:p>
    <w:p w:rsidR="00C05D54" w:rsidRPr="00204D37" w:rsidRDefault="00C05D54" w:rsidP="00FC44F6">
      <w:pPr>
        <w:widowControl w:val="0"/>
        <w:adjustRightInd w:val="0"/>
        <w:ind w:firstLine="709"/>
        <w:jc w:val="both"/>
        <w:textAlignment w:val="baseline"/>
        <w:rPr>
          <w:rFonts w:ascii="Times New Roman" w:eastAsia="Times New Roman" w:hAnsi="Times New Roman" w:cs="Times New Roman"/>
          <w:color w:val="auto"/>
          <w:sz w:val="28"/>
          <w:szCs w:val="28"/>
        </w:rPr>
      </w:pPr>
      <w:r w:rsidRPr="00204D37">
        <w:rPr>
          <w:rFonts w:ascii="Times New Roman" w:eastAsia="Times New Roman" w:hAnsi="Times New Roman" w:cs="Times New Roman"/>
          <w:color w:val="auto"/>
          <w:sz w:val="28"/>
          <w:szCs w:val="28"/>
        </w:rPr>
        <w:t>2 подразделения противопожарной службы области;</w:t>
      </w:r>
    </w:p>
    <w:p w:rsidR="00C05D54" w:rsidRPr="00204D37" w:rsidRDefault="00C05D54" w:rsidP="00FC44F6">
      <w:pPr>
        <w:widowControl w:val="0"/>
        <w:adjustRightInd w:val="0"/>
        <w:ind w:firstLine="709"/>
        <w:jc w:val="both"/>
        <w:textAlignment w:val="baseline"/>
        <w:rPr>
          <w:rFonts w:ascii="Times New Roman" w:eastAsia="Times New Roman" w:hAnsi="Times New Roman" w:cs="Times New Roman"/>
          <w:color w:val="auto"/>
          <w:sz w:val="28"/>
          <w:szCs w:val="28"/>
        </w:rPr>
      </w:pPr>
      <w:r w:rsidRPr="00204D37">
        <w:rPr>
          <w:rFonts w:ascii="Times New Roman" w:eastAsia="Times New Roman" w:hAnsi="Times New Roman" w:cs="Times New Roman"/>
          <w:color w:val="auto"/>
          <w:sz w:val="28"/>
          <w:szCs w:val="28"/>
        </w:rPr>
        <w:t>48 подразделений добровольной пожарной охраны;</w:t>
      </w:r>
    </w:p>
    <w:p w:rsidR="00C05D54" w:rsidRPr="00204D37" w:rsidRDefault="00C05D54" w:rsidP="00FC44F6">
      <w:pPr>
        <w:widowControl w:val="0"/>
        <w:adjustRightInd w:val="0"/>
        <w:ind w:firstLine="709"/>
        <w:jc w:val="both"/>
        <w:textAlignment w:val="baseline"/>
        <w:rPr>
          <w:rFonts w:ascii="Times New Roman" w:eastAsia="Times New Roman" w:hAnsi="Times New Roman" w:cs="Times New Roman"/>
          <w:color w:val="auto"/>
          <w:sz w:val="28"/>
          <w:szCs w:val="28"/>
        </w:rPr>
      </w:pPr>
      <w:r w:rsidRPr="00204D37">
        <w:rPr>
          <w:rFonts w:ascii="Times New Roman" w:eastAsia="Times New Roman" w:hAnsi="Times New Roman" w:cs="Times New Roman"/>
          <w:color w:val="auto"/>
          <w:sz w:val="28"/>
          <w:szCs w:val="28"/>
        </w:rPr>
        <w:t>35 подразделений ведомственной пожарной охраны;</w:t>
      </w:r>
    </w:p>
    <w:p w:rsidR="00C05D54" w:rsidRPr="00204D37" w:rsidRDefault="00C05D54" w:rsidP="00FC44F6">
      <w:pPr>
        <w:widowControl w:val="0"/>
        <w:adjustRightInd w:val="0"/>
        <w:ind w:firstLine="709"/>
        <w:jc w:val="both"/>
        <w:textAlignment w:val="baseline"/>
        <w:rPr>
          <w:rFonts w:ascii="Times New Roman" w:eastAsia="Times New Roman" w:hAnsi="Times New Roman" w:cs="Times New Roman"/>
          <w:color w:val="auto"/>
          <w:sz w:val="28"/>
          <w:szCs w:val="28"/>
        </w:rPr>
      </w:pPr>
      <w:r w:rsidRPr="00204D37">
        <w:rPr>
          <w:rFonts w:ascii="Times New Roman" w:eastAsia="Times New Roman" w:hAnsi="Times New Roman" w:cs="Times New Roman"/>
          <w:color w:val="auto"/>
          <w:sz w:val="28"/>
          <w:szCs w:val="28"/>
        </w:rPr>
        <w:t>5 подразделений муниципальной пожарной охраны;</w:t>
      </w:r>
    </w:p>
    <w:p w:rsidR="00C05D54" w:rsidRPr="00204D37" w:rsidRDefault="00C05D54" w:rsidP="00FC44F6">
      <w:pPr>
        <w:widowControl w:val="0"/>
        <w:adjustRightInd w:val="0"/>
        <w:ind w:firstLine="709"/>
        <w:jc w:val="both"/>
        <w:textAlignment w:val="baseline"/>
        <w:rPr>
          <w:rFonts w:ascii="Times New Roman" w:eastAsia="Times New Roman" w:hAnsi="Times New Roman" w:cs="Times New Roman"/>
          <w:color w:val="auto"/>
          <w:sz w:val="28"/>
          <w:szCs w:val="28"/>
        </w:rPr>
      </w:pPr>
      <w:r w:rsidRPr="00204D37">
        <w:rPr>
          <w:rFonts w:ascii="Times New Roman" w:eastAsia="Times New Roman" w:hAnsi="Times New Roman" w:cs="Times New Roman"/>
          <w:color w:val="auto"/>
          <w:sz w:val="28"/>
          <w:szCs w:val="28"/>
        </w:rPr>
        <w:t>4 подразделения частной пожарной охраны;</w:t>
      </w:r>
    </w:p>
    <w:p w:rsidR="00C05D54" w:rsidRPr="00204D37" w:rsidRDefault="00C05D54" w:rsidP="00FC44F6">
      <w:pPr>
        <w:ind w:firstLine="709"/>
        <w:contextualSpacing/>
        <w:jc w:val="both"/>
        <w:rPr>
          <w:rFonts w:ascii="Times New Roman" w:eastAsia="Times New Roman" w:hAnsi="Times New Roman" w:cs="Times New Roman"/>
          <w:color w:val="auto"/>
          <w:sz w:val="28"/>
          <w:szCs w:val="28"/>
        </w:rPr>
      </w:pPr>
      <w:r w:rsidRPr="00204D37">
        <w:rPr>
          <w:rFonts w:ascii="Times New Roman" w:eastAsia="Times New Roman" w:hAnsi="Times New Roman" w:cs="Times New Roman"/>
          <w:color w:val="auto"/>
          <w:sz w:val="28"/>
          <w:szCs w:val="28"/>
        </w:rPr>
        <w:t>5 профессиональных аварийно-спасательных формирований (служб);</w:t>
      </w:r>
    </w:p>
    <w:p w:rsidR="00C05D54" w:rsidRPr="00204D37" w:rsidRDefault="00C05D54" w:rsidP="00FC44F6">
      <w:pPr>
        <w:ind w:firstLine="709"/>
        <w:contextualSpacing/>
        <w:jc w:val="both"/>
        <w:rPr>
          <w:rFonts w:ascii="Times New Roman" w:eastAsia="Times New Roman" w:hAnsi="Times New Roman" w:cs="Times New Roman"/>
          <w:color w:val="auto"/>
          <w:sz w:val="28"/>
          <w:szCs w:val="28"/>
        </w:rPr>
      </w:pPr>
      <w:r w:rsidRPr="00204D37">
        <w:rPr>
          <w:rFonts w:ascii="Times New Roman" w:eastAsia="Times New Roman" w:hAnsi="Times New Roman" w:cs="Times New Roman"/>
          <w:color w:val="auto"/>
          <w:sz w:val="28"/>
          <w:szCs w:val="28"/>
        </w:rPr>
        <w:t>1 общественное аварийно-спасательное формирование.</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Прикрытие по подразделениям пожарной охраны:</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ФПС ГПС прикрыто – 1246 населенных пунктов (49,32 %) 1228781 человек (91,14 %);</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ППС области прикрыто – 54 населенных пунктов (2,13 %) 17447 человек (1,29 %);</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 xml:space="preserve">МПО – 100 </w:t>
      </w:r>
      <w:proofErr w:type="spellStart"/>
      <w:r w:rsidRPr="00204D37">
        <w:rPr>
          <w:rFonts w:ascii="Times New Roman" w:eastAsia="Calibri" w:hAnsi="Times New Roman" w:cs="Times New Roman"/>
          <w:color w:val="auto"/>
          <w:kern w:val="1"/>
          <w:sz w:val="28"/>
          <w:szCs w:val="28"/>
          <w:lang w:eastAsia="hi-IN" w:bidi="hi-IN"/>
        </w:rPr>
        <w:t>н.п</w:t>
      </w:r>
      <w:proofErr w:type="spellEnd"/>
      <w:r w:rsidRPr="00204D37">
        <w:rPr>
          <w:rFonts w:ascii="Times New Roman" w:eastAsia="Calibri" w:hAnsi="Times New Roman" w:cs="Times New Roman"/>
          <w:color w:val="auto"/>
          <w:kern w:val="1"/>
          <w:sz w:val="28"/>
          <w:szCs w:val="28"/>
          <w:lang w:eastAsia="hi-IN" w:bidi="hi-IN"/>
        </w:rPr>
        <w:t>. (3,95 %), 16491 человека (1,22 %);</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 xml:space="preserve">ВПО – 107 </w:t>
      </w:r>
      <w:proofErr w:type="spellStart"/>
      <w:r w:rsidRPr="00204D37">
        <w:rPr>
          <w:rFonts w:ascii="Times New Roman" w:eastAsia="Calibri" w:hAnsi="Times New Roman" w:cs="Times New Roman"/>
          <w:color w:val="auto"/>
          <w:kern w:val="1"/>
          <w:sz w:val="28"/>
          <w:szCs w:val="28"/>
          <w:lang w:eastAsia="hi-IN" w:bidi="hi-IN"/>
        </w:rPr>
        <w:t>н.п</w:t>
      </w:r>
      <w:proofErr w:type="spellEnd"/>
      <w:r w:rsidRPr="00204D37">
        <w:rPr>
          <w:rFonts w:ascii="Times New Roman" w:eastAsia="Calibri" w:hAnsi="Times New Roman" w:cs="Times New Roman"/>
          <w:color w:val="auto"/>
          <w:kern w:val="1"/>
          <w:sz w:val="28"/>
          <w:szCs w:val="28"/>
          <w:lang w:eastAsia="hi-IN" w:bidi="hi-IN"/>
        </w:rPr>
        <w:t>. (4,23 %), 24432 человек (1,81 %);</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 xml:space="preserve">ДПО – 251 </w:t>
      </w:r>
      <w:proofErr w:type="spellStart"/>
      <w:r w:rsidRPr="00204D37">
        <w:rPr>
          <w:rFonts w:ascii="Times New Roman" w:eastAsia="Calibri" w:hAnsi="Times New Roman" w:cs="Times New Roman"/>
          <w:color w:val="auto"/>
          <w:kern w:val="1"/>
          <w:sz w:val="28"/>
          <w:szCs w:val="28"/>
          <w:lang w:eastAsia="hi-IN" w:bidi="hi-IN"/>
        </w:rPr>
        <w:t>н.п</w:t>
      </w:r>
      <w:proofErr w:type="spellEnd"/>
      <w:r w:rsidRPr="00204D37">
        <w:rPr>
          <w:rFonts w:ascii="Times New Roman" w:eastAsia="Calibri" w:hAnsi="Times New Roman" w:cs="Times New Roman"/>
          <w:color w:val="auto"/>
          <w:kern w:val="1"/>
          <w:sz w:val="28"/>
          <w:szCs w:val="28"/>
          <w:lang w:eastAsia="hi-IN" w:bidi="hi-IN"/>
        </w:rPr>
        <w:t>. (9,93 %), 22384 человека (1,66 %);</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 xml:space="preserve">ЧПО – 2 </w:t>
      </w:r>
      <w:proofErr w:type="spellStart"/>
      <w:r w:rsidRPr="00204D37">
        <w:rPr>
          <w:rFonts w:ascii="Times New Roman" w:eastAsia="Calibri" w:hAnsi="Times New Roman" w:cs="Times New Roman"/>
          <w:color w:val="auto"/>
          <w:kern w:val="1"/>
          <w:sz w:val="28"/>
          <w:szCs w:val="28"/>
          <w:lang w:eastAsia="hi-IN" w:bidi="hi-IN"/>
        </w:rPr>
        <w:t>н.п</w:t>
      </w:r>
      <w:proofErr w:type="spellEnd"/>
      <w:r w:rsidRPr="00204D37">
        <w:rPr>
          <w:rFonts w:ascii="Times New Roman" w:eastAsia="Calibri" w:hAnsi="Times New Roman" w:cs="Times New Roman"/>
          <w:color w:val="auto"/>
          <w:kern w:val="1"/>
          <w:sz w:val="28"/>
          <w:szCs w:val="28"/>
          <w:lang w:eastAsia="hi-IN" w:bidi="hi-IN"/>
        </w:rPr>
        <w:t>. (0,07 %), 484 человека (0,03 %);</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lastRenderedPageBreak/>
        <w:t xml:space="preserve">За нормативным временем прибытия подразделений остаются </w:t>
      </w:r>
      <w:r w:rsidR="00173D93">
        <w:rPr>
          <w:rFonts w:ascii="Times New Roman" w:eastAsia="Calibri" w:hAnsi="Times New Roman" w:cs="Times New Roman"/>
          <w:color w:val="auto"/>
          <w:kern w:val="1"/>
          <w:sz w:val="28"/>
          <w:szCs w:val="28"/>
          <w:lang w:eastAsia="hi-IN" w:bidi="hi-IN"/>
        </w:rPr>
        <w:br/>
      </w:r>
      <w:r w:rsidRPr="00204D37">
        <w:rPr>
          <w:rFonts w:ascii="Times New Roman" w:eastAsia="Calibri" w:hAnsi="Times New Roman" w:cs="Times New Roman"/>
          <w:color w:val="auto"/>
          <w:kern w:val="1"/>
          <w:sz w:val="28"/>
          <w:szCs w:val="28"/>
          <w:lang w:eastAsia="hi-IN" w:bidi="hi-IN"/>
        </w:rPr>
        <w:t xml:space="preserve">766 населенных пунктов (30,32 %), из них 144 </w:t>
      </w:r>
      <w:proofErr w:type="spellStart"/>
      <w:r w:rsidRPr="00204D37">
        <w:rPr>
          <w:rFonts w:ascii="Times New Roman" w:eastAsia="Calibri" w:hAnsi="Times New Roman" w:cs="Times New Roman"/>
          <w:color w:val="auto"/>
          <w:kern w:val="1"/>
          <w:sz w:val="28"/>
          <w:szCs w:val="28"/>
          <w:lang w:eastAsia="hi-IN" w:bidi="hi-IN"/>
        </w:rPr>
        <w:t>н.п</w:t>
      </w:r>
      <w:proofErr w:type="spellEnd"/>
      <w:r w:rsidRPr="00204D37">
        <w:rPr>
          <w:rFonts w:ascii="Times New Roman" w:eastAsia="Calibri" w:hAnsi="Times New Roman" w:cs="Times New Roman"/>
          <w:color w:val="auto"/>
          <w:kern w:val="1"/>
          <w:sz w:val="28"/>
          <w:szCs w:val="28"/>
          <w:lang w:eastAsia="hi-IN" w:bidi="hi-IN"/>
        </w:rPr>
        <w:t>. без населения, с численностью населения 38115 человек (2,82 %).</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 xml:space="preserve">С начала 2023 года подразделениями Владимирского территориального пожарно-спасательного гарнизона осуществлено 13 472 выезда, в том числе </w:t>
      </w:r>
      <w:r w:rsidRPr="00204D37">
        <w:rPr>
          <w:rFonts w:ascii="Times New Roman" w:eastAsia="Calibri" w:hAnsi="Times New Roman" w:cs="Times New Roman"/>
          <w:color w:val="auto"/>
          <w:kern w:val="1"/>
          <w:sz w:val="28"/>
          <w:szCs w:val="28"/>
          <w:lang w:eastAsia="hi-IN" w:bidi="hi-IN"/>
        </w:rPr>
        <w:br/>
        <w:t>на боевую работу 7830 выездов.</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 xml:space="preserve">Должностными лицами Главного управления, уполномоченными </w:t>
      </w:r>
      <w:r w:rsidRPr="00204D37">
        <w:rPr>
          <w:rFonts w:ascii="Times New Roman" w:eastAsia="Calibri" w:hAnsi="Times New Roman" w:cs="Times New Roman"/>
          <w:color w:val="auto"/>
          <w:kern w:val="1"/>
          <w:sz w:val="28"/>
          <w:szCs w:val="28"/>
          <w:lang w:eastAsia="hi-IN" w:bidi="hi-IN"/>
        </w:rPr>
        <w:br/>
        <w:t xml:space="preserve">на проведение проверок пожарно-спасательных подразделений, проведено </w:t>
      </w:r>
      <w:r w:rsidR="00173D93">
        <w:rPr>
          <w:rFonts w:ascii="Times New Roman" w:eastAsia="Calibri" w:hAnsi="Times New Roman" w:cs="Times New Roman"/>
          <w:color w:val="auto"/>
          <w:kern w:val="1"/>
          <w:sz w:val="28"/>
          <w:szCs w:val="28"/>
          <w:lang w:eastAsia="hi-IN" w:bidi="hi-IN"/>
        </w:rPr>
        <w:br/>
      </w:r>
      <w:r w:rsidRPr="00204D37">
        <w:rPr>
          <w:rFonts w:ascii="Times New Roman" w:eastAsia="Calibri" w:hAnsi="Times New Roman" w:cs="Times New Roman"/>
          <w:color w:val="auto"/>
          <w:kern w:val="1"/>
          <w:sz w:val="28"/>
          <w:szCs w:val="28"/>
          <w:lang w:eastAsia="hi-IN" w:bidi="hi-IN"/>
        </w:rPr>
        <w:t>2817 проверок подчинённых подразделений.</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Результаты реагирования и проверок подчиненных подразделений показали, что подразделения готовы к выполнению задач по предназначению.</w:t>
      </w:r>
    </w:p>
    <w:p w:rsidR="00C05D54" w:rsidRPr="00204D37" w:rsidRDefault="00C05D54" w:rsidP="00FC44F6">
      <w:pPr>
        <w:suppressAutoHyphens/>
        <w:ind w:firstLine="709"/>
        <w:jc w:val="both"/>
        <w:rPr>
          <w:rFonts w:ascii="Times New Roman" w:eastAsia="Calibri" w:hAnsi="Times New Roman" w:cs="Times New Roman"/>
          <w:b/>
          <w:color w:val="auto"/>
          <w:kern w:val="1"/>
          <w:sz w:val="28"/>
          <w:szCs w:val="28"/>
          <w:lang w:eastAsia="hi-IN" w:bidi="hi-IN"/>
        </w:rPr>
      </w:pPr>
      <w:r w:rsidRPr="00204D37">
        <w:rPr>
          <w:rFonts w:ascii="Times New Roman" w:eastAsia="Calibri" w:hAnsi="Times New Roman" w:cs="Times New Roman"/>
          <w:b/>
          <w:color w:val="auto"/>
          <w:kern w:val="1"/>
          <w:sz w:val="28"/>
          <w:szCs w:val="28"/>
          <w:lang w:eastAsia="hi-IN" w:bidi="hi-IN"/>
        </w:rPr>
        <w:t>1.5. Состояние и готовность системы управления, связи и оповещения к выполнению задачи по предназначению.</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bookmarkStart w:id="0" w:name="_Toc264570560"/>
      <w:r w:rsidRPr="00204D37">
        <w:rPr>
          <w:rFonts w:ascii="Times New Roman" w:eastAsia="Calibri" w:hAnsi="Times New Roman" w:cs="Times New Roman"/>
          <w:color w:val="auto"/>
          <w:kern w:val="1"/>
          <w:sz w:val="28"/>
          <w:szCs w:val="28"/>
          <w:lang w:eastAsia="hi-IN" w:bidi="hi-IN"/>
        </w:rPr>
        <w:t>Основными результатами работы по итогам 2023 года явились:</w:t>
      </w:r>
    </w:p>
    <w:p w:rsidR="00C05D54" w:rsidRPr="00204D37" w:rsidRDefault="00C05D54" w:rsidP="00FC44F6">
      <w:pPr>
        <w:ind w:firstLine="708"/>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 xml:space="preserve">участие (в период с 06.04.2023 по 07.04.2023) в Учении «Безопасная Арктика – 2023». Личным составом ЦУКС Главного управления в количестве </w:t>
      </w:r>
      <w:r w:rsidR="00173D93">
        <w:rPr>
          <w:rFonts w:ascii="Times New Roman" w:eastAsia="Calibri" w:hAnsi="Times New Roman" w:cs="Times New Roman"/>
          <w:color w:val="auto"/>
          <w:kern w:val="1"/>
          <w:sz w:val="28"/>
          <w:szCs w:val="28"/>
          <w:lang w:eastAsia="hi-IN" w:bidi="hi-IN"/>
        </w:rPr>
        <w:br/>
      </w:r>
      <w:r w:rsidRPr="00204D37">
        <w:rPr>
          <w:rFonts w:ascii="Times New Roman" w:eastAsia="Calibri" w:hAnsi="Times New Roman" w:cs="Times New Roman"/>
          <w:color w:val="auto"/>
          <w:kern w:val="1"/>
          <w:sz w:val="28"/>
          <w:szCs w:val="28"/>
          <w:lang w:eastAsia="hi-IN" w:bidi="hi-IN"/>
        </w:rPr>
        <w:t>2 человек на мобильном комплексе информирования и оповещения населения Главного управления (далее - МКИОН) на базе автомобиля Газ-33106 было принято участие в ходе выполнения задач по вводной №10 «Авария на инфраструктуре подвижной радиотелефонной связи» в г. Салехард (Ямало-Ненецкий автономный округ) для информирования населения о проводимых мероприятиях в ходе Учения согласно замыслу. Все поставленные задачи выполнены в полном объеме. Замечаний от вышестоящего руководства не поступало. Работа личного состава, принимавшего участие в Учении, была высоко оценена со стороны руководства МЧС России;</w:t>
      </w:r>
    </w:p>
    <w:p w:rsidR="00C05D54" w:rsidRPr="00204D37" w:rsidRDefault="00C05D54" w:rsidP="00FC44F6">
      <w:pPr>
        <w:ind w:firstLine="708"/>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выезды (в период с 20.04.2023 по 23.05.2023) рабочей группы ЦУКС Главного управления в органы местного самоуправления Владимирской области в целях оказания методической помощи в работе с информационными системами и ресурсами МЧС России, а также развитии и совершенствовании органов повседневного управления РСЧС муниципального уровня в рамках пожароопасного сезона 2023 года. В рамках оказания методической помощи проведены методическо-практические занятия с должностными лицами всех ЕДДС муниципальных образований Владимирской области. Основной акцент был сделан на работу в блоках «Атлас опасностей и рисков», «Паспорт территории», «Термические точки», КС «АРМ ГС» «личного кабинета ЕДДС», информационном портале и мобильном приложении «Термические точки», на соблюдение требований информационной безопасности, а также на использование дополнительных систем и ресурсов мониторинга погоды (</w:t>
      </w:r>
      <w:proofErr w:type="spellStart"/>
      <w:r w:rsidRPr="00204D37">
        <w:rPr>
          <w:rFonts w:ascii="Times New Roman" w:eastAsia="Calibri" w:hAnsi="Times New Roman" w:cs="Times New Roman"/>
          <w:color w:val="auto"/>
          <w:kern w:val="1"/>
          <w:sz w:val="28"/>
          <w:szCs w:val="28"/>
          <w:lang w:eastAsia="hi-IN" w:bidi="hi-IN"/>
        </w:rPr>
        <w:t>Гисметио</w:t>
      </w:r>
      <w:proofErr w:type="spellEnd"/>
      <w:r w:rsidRPr="00204D37">
        <w:rPr>
          <w:rFonts w:ascii="Times New Roman" w:eastAsia="Calibri" w:hAnsi="Times New Roman" w:cs="Times New Roman"/>
          <w:color w:val="auto"/>
          <w:kern w:val="1"/>
          <w:sz w:val="28"/>
          <w:szCs w:val="28"/>
          <w:lang w:eastAsia="hi-IN" w:bidi="hi-IN"/>
        </w:rPr>
        <w:t xml:space="preserve">, </w:t>
      </w:r>
      <w:proofErr w:type="spellStart"/>
      <w:r w:rsidRPr="00204D37">
        <w:rPr>
          <w:rFonts w:ascii="Times New Roman" w:eastAsia="Calibri" w:hAnsi="Times New Roman" w:cs="Times New Roman"/>
          <w:color w:val="auto"/>
          <w:kern w:val="1"/>
          <w:sz w:val="28"/>
          <w:szCs w:val="28"/>
          <w:lang w:eastAsia="hi-IN" w:bidi="hi-IN"/>
        </w:rPr>
        <w:t>Винтускай</w:t>
      </w:r>
      <w:proofErr w:type="spellEnd"/>
      <w:r w:rsidRPr="00204D37">
        <w:rPr>
          <w:rFonts w:ascii="Times New Roman" w:eastAsia="Calibri" w:hAnsi="Times New Roman" w:cs="Times New Roman"/>
          <w:color w:val="auto"/>
          <w:kern w:val="1"/>
          <w:sz w:val="28"/>
          <w:szCs w:val="28"/>
          <w:lang w:eastAsia="hi-IN" w:bidi="hi-IN"/>
        </w:rPr>
        <w:t xml:space="preserve">) и пожаров (Карта пожаров, </w:t>
      </w:r>
      <w:proofErr w:type="spellStart"/>
      <w:r w:rsidRPr="00204D37">
        <w:rPr>
          <w:rFonts w:ascii="Times New Roman" w:eastAsia="Calibri" w:hAnsi="Times New Roman" w:cs="Times New Roman"/>
          <w:color w:val="auto"/>
          <w:kern w:val="1"/>
          <w:sz w:val="28"/>
          <w:szCs w:val="28"/>
          <w:lang w:eastAsia="hi-IN" w:bidi="hi-IN"/>
        </w:rPr>
        <w:t>Наса</w:t>
      </w:r>
      <w:proofErr w:type="spellEnd"/>
      <w:r w:rsidRPr="00204D37">
        <w:rPr>
          <w:rFonts w:ascii="Times New Roman" w:eastAsia="Calibri" w:hAnsi="Times New Roman" w:cs="Times New Roman"/>
          <w:color w:val="auto"/>
          <w:kern w:val="1"/>
          <w:sz w:val="28"/>
          <w:szCs w:val="28"/>
          <w:lang w:eastAsia="hi-IN" w:bidi="hi-IN"/>
        </w:rPr>
        <w:t xml:space="preserve"> </w:t>
      </w:r>
      <w:proofErr w:type="spellStart"/>
      <w:r w:rsidRPr="00204D37">
        <w:rPr>
          <w:rFonts w:ascii="Times New Roman" w:eastAsia="Calibri" w:hAnsi="Times New Roman" w:cs="Times New Roman"/>
          <w:color w:val="auto"/>
          <w:kern w:val="1"/>
          <w:sz w:val="28"/>
          <w:szCs w:val="28"/>
          <w:lang w:eastAsia="hi-IN" w:bidi="hi-IN"/>
        </w:rPr>
        <w:t>Лэнс</w:t>
      </w:r>
      <w:proofErr w:type="spellEnd"/>
      <w:r w:rsidRPr="00204D37">
        <w:rPr>
          <w:rFonts w:ascii="Times New Roman" w:eastAsia="Calibri" w:hAnsi="Times New Roman" w:cs="Times New Roman"/>
          <w:color w:val="auto"/>
          <w:kern w:val="1"/>
          <w:sz w:val="28"/>
          <w:szCs w:val="28"/>
          <w:lang w:eastAsia="hi-IN" w:bidi="hi-IN"/>
        </w:rPr>
        <w:t>);</w:t>
      </w:r>
    </w:p>
    <w:p w:rsidR="00C05D54" w:rsidRPr="00204D37" w:rsidRDefault="00C05D54" w:rsidP="00FC44F6">
      <w:pPr>
        <w:ind w:firstLine="708"/>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очное участие должностных лиц ЦУКС Главного управления в рамках мероприятий Международного салона средств обеспечения безопасности «Комплексная безопасность – 2023» 01.06.2023 в Круглом столе по развитию ЕДДС с докладом на тему: «Практическое применение инструментов КС «АРМ ГС» при организации информационного взаимодействия с органами управления Владимирской области»;</w:t>
      </w:r>
    </w:p>
    <w:p w:rsidR="00C05D54" w:rsidRPr="00204D37" w:rsidRDefault="00C05D54" w:rsidP="00FC44F6">
      <w:pPr>
        <w:ind w:firstLine="851"/>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lastRenderedPageBreak/>
        <w:t xml:space="preserve">проведение 04 августа 2023 года на базе администрации Суздальского района рабочего совещания на тему: «Развитие и совершенствование органов управления РСЧС на региональном и муниципальном уровнях, а также перспективы развития информационной системы «Атлас опасностей и рисков» во Владимирской области». В рабочем совещании приняли участие представители центрального аппарата МЧС России, Главного управления, </w:t>
      </w:r>
      <w:r w:rsidR="00173D93">
        <w:rPr>
          <w:rFonts w:ascii="Times New Roman" w:eastAsia="Calibri" w:hAnsi="Times New Roman" w:cs="Times New Roman"/>
          <w:color w:val="auto"/>
          <w:kern w:val="1"/>
          <w:sz w:val="28"/>
          <w:szCs w:val="28"/>
          <w:lang w:eastAsia="hi-IN" w:bidi="hi-IN"/>
        </w:rPr>
        <w:br/>
      </w:r>
      <w:r w:rsidRPr="00204D37">
        <w:rPr>
          <w:rFonts w:ascii="Times New Roman" w:eastAsia="Calibri" w:hAnsi="Times New Roman" w:cs="Times New Roman"/>
          <w:color w:val="auto"/>
          <w:kern w:val="1"/>
          <w:sz w:val="28"/>
          <w:szCs w:val="28"/>
          <w:lang w:eastAsia="hi-IN" w:bidi="hi-IN"/>
        </w:rPr>
        <w:t>а также руководство администрации Суздальского района, Министерства региональной безопасности Владимирской области, Министерства цифрового развития Владимирской области и АНО «Служба мониторинга по Владимирской области». В рамках совещания рассмотрены вопросы в части направления развития органов управления РСЧС регионального и муниципального уровня, а также применения в деятельности информационной системы «Атлас опасностей и рисков»;</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развитие системы видеоконференцсвязи за счет дооснащения терминалом ВКС и опытной эксплуатации серверного оборудования отечественного производства для проведения совещаний с вышестоящими органами управления МЧС России;</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организация защищенных каналов связи для местных пожарно-спасательных гарнизонов с использованием средств криптографической защиты информации, переход на цифровую телефонию;</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проведение работ по списанию и утилизации средств связи и электронно-вычислительной техники в количестве более 400 единиц;</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продолжение дооснащения подразделений Главного управления средствами связи, электронно-вычислительной и копировально-множительной техникой:</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в рамках заключенных контрактов в интересах структурных подразделений Главного управления закуплены компьютерные комплектующие; картриджи и расходные материалы к принтерам и многофункциональным устройствам;</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 xml:space="preserve">в рамках централизованных поставок в структурные подразделения Главного управления получены автоматизированные рабочие места и принтеры, принято и установлено подрядной организацией 120 единиц бортового навигационно-связного оборудования ГЛОНАСС, в рамках развития и дооснащения системы радиосвязи в </w:t>
      </w:r>
      <w:r w:rsidRPr="00204D37">
        <w:rPr>
          <w:rFonts w:ascii="Times New Roman" w:hAnsi="Times New Roman" w:cs="Times New Roman"/>
          <w:sz w:val="28"/>
          <w:szCs w:val="28"/>
        </w:rPr>
        <w:t>пожарно-спасательных отрядах и гарнизонах</w:t>
      </w:r>
      <w:r w:rsidRPr="00204D37">
        <w:rPr>
          <w:rFonts w:ascii="Times New Roman" w:eastAsia="Calibri" w:hAnsi="Times New Roman" w:cs="Times New Roman"/>
          <w:color w:val="auto"/>
          <w:kern w:val="1"/>
          <w:sz w:val="28"/>
          <w:szCs w:val="28"/>
          <w:lang w:eastAsia="hi-IN" w:bidi="hi-IN"/>
        </w:rPr>
        <w:t xml:space="preserve"> спланирована выдача стационарных и носимых радиостанций;</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у</w:t>
      </w:r>
      <w:r w:rsidRPr="00204D37">
        <w:rPr>
          <w:rFonts w:ascii="Times New Roman" w:hAnsi="Times New Roman" w:cs="Times New Roman"/>
          <w:color w:val="auto"/>
          <w:sz w:val="28"/>
          <w:szCs w:val="28"/>
        </w:rPr>
        <w:t xml:space="preserve">спешное прохождение проверки </w:t>
      </w:r>
      <w:r w:rsidRPr="00204D37">
        <w:rPr>
          <w:rFonts w:ascii="Times New Roman" w:eastAsia="Calibri" w:hAnsi="Times New Roman" w:cs="Times New Roman"/>
          <w:color w:val="auto"/>
          <w:kern w:val="1"/>
          <w:sz w:val="28"/>
          <w:szCs w:val="28"/>
          <w:lang w:eastAsia="hi-IN" w:bidi="hi-IN"/>
        </w:rPr>
        <w:t>ФСБ России по направлению обеспечения защиты персональных данных при их обработке в информационных системах:</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оснащение каналами связи помещения для укрытия личного состава ЦУКС в подвале Главного управления, а также организация устойчивого радиообмена в звене ППУ-ЦУКС-ЦППС за счет использования цифровых радиостанций;</w:t>
      </w:r>
    </w:p>
    <w:p w:rsidR="00C05D54" w:rsidRPr="00204D37" w:rsidRDefault="00C05D54" w:rsidP="00FC44F6">
      <w:pPr>
        <w:suppressAutoHyphens/>
        <w:ind w:firstLine="709"/>
        <w:jc w:val="both"/>
        <w:rPr>
          <w:rFonts w:ascii="Times New Roman" w:hAnsi="Times New Roman" w:cs="Times New Roman"/>
          <w:color w:val="auto"/>
          <w:sz w:val="28"/>
          <w:szCs w:val="28"/>
        </w:rPr>
      </w:pPr>
      <w:r w:rsidRPr="00204D37">
        <w:rPr>
          <w:rFonts w:ascii="Times New Roman" w:eastAsia="Calibri" w:hAnsi="Times New Roman" w:cs="Times New Roman"/>
          <w:color w:val="auto"/>
          <w:kern w:val="1"/>
          <w:sz w:val="28"/>
          <w:szCs w:val="28"/>
          <w:lang w:eastAsia="hi-IN" w:bidi="hi-IN"/>
        </w:rPr>
        <w:t>п</w:t>
      </w:r>
      <w:r w:rsidRPr="00204D37">
        <w:rPr>
          <w:rFonts w:ascii="Times New Roman" w:hAnsi="Times New Roman" w:cs="Times New Roman"/>
          <w:color w:val="auto"/>
          <w:sz w:val="28"/>
          <w:szCs w:val="28"/>
        </w:rPr>
        <w:t>роведение превентивных мероприятий по защите информации в соответствии с указаниями МЧС России, ФСТЭК России и Национального координационного центра по компьютерным инцидентам, направленные на предотвращение атак и неправомерного доступа к цифровой информационной инфраструктуре Главного управления;</w:t>
      </w:r>
    </w:p>
    <w:p w:rsidR="00C05D54" w:rsidRPr="00204D37" w:rsidRDefault="00C05D54" w:rsidP="00FC44F6">
      <w:pPr>
        <w:suppressAutoHyphens/>
        <w:ind w:firstLine="709"/>
        <w:jc w:val="both"/>
        <w:rPr>
          <w:rFonts w:ascii="Times New Roman" w:hAnsi="Times New Roman" w:cs="Times New Roman"/>
          <w:color w:val="auto"/>
          <w:sz w:val="28"/>
          <w:szCs w:val="28"/>
        </w:rPr>
      </w:pPr>
      <w:r w:rsidRPr="00204D37">
        <w:rPr>
          <w:rFonts w:ascii="Times New Roman" w:hAnsi="Times New Roman" w:cs="Times New Roman"/>
          <w:color w:val="auto"/>
          <w:sz w:val="28"/>
          <w:szCs w:val="28"/>
        </w:rPr>
        <w:lastRenderedPageBreak/>
        <w:t>подготовка распорядительной документации и проведение мероприятий по обеспечению доступа должностных лиц аппарата Главного управления к документам с ограничительной пометкой «для служебного пользования» в СЭД МЧС России.</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 xml:space="preserve">проведение в целях поддержания в состоянии постоянной готовности </w:t>
      </w:r>
      <w:r w:rsidR="00173D93">
        <w:rPr>
          <w:rFonts w:ascii="Times New Roman" w:eastAsia="Calibri" w:hAnsi="Times New Roman" w:cs="Times New Roman"/>
          <w:color w:val="auto"/>
          <w:kern w:val="1"/>
          <w:sz w:val="28"/>
          <w:szCs w:val="28"/>
          <w:lang w:eastAsia="hi-IN" w:bidi="hi-IN"/>
        </w:rPr>
        <w:br/>
      </w:r>
      <w:r w:rsidRPr="00204D37">
        <w:rPr>
          <w:rFonts w:ascii="Times New Roman" w:eastAsia="Calibri" w:hAnsi="Times New Roman" w:cs="Times New Roman"/>
          <w:color w:val="auto"/>
          <w:kern w:val="1"/>
          <w:sz w:val="28"/>
          <w:szCs w:val="28"/>
          <w:lang w:eastAsia="hi-IN" w:bidi="hi-IN"/>
        </w:rPr>
        <w:t>к применению региональной системы оповещения населения (РСОН), муниципальных систем оповещения населения (МСОН) и комплексной системы экстренного оповещения населения (КСЭОН) комплексной проверки (04 октября 2023 г.), по итогам которой система оповещения населения была признана ограниченно готовой;</w:t>
      </w:r>
    </w:p>
    <w:p w:rsidR="00C05D54" w:rsidRPr="00204D37" w:rsidRDefault="00C05D54" w:rsidP="00FC44F6">
      <w:pPr>
        <w:pStyle w:val="ae"/>
        <w:ind w:left="0" w:firstLine="709"/>
        <w:jc w:val="both"/>
        <w:rPr>
          <w:rFonts w:ascii="Times New Roman" w:hAnsi="Times New Roman" w:cs="Times New Roman"/>
          <w:bCs/>
          <w:color w:val="auto"/>
          <w:sz w:val="28"/>
          <w:szCs w:val="28"/>
        </w:rPr>
      </w:pPr>
      <w:r w:rsidRPr="00204D37">
        <w:rPr>
          <w:rFonts w:ascii="Times New Roman" w:hAnsi="Times New Roman" w:cs="Times New Roman"/>
          <w:bCs/>
          <w:color w:val="auto"/>
          <w:sz w:val="28"/>
          <w:szCs w:val="28"/>
        </w:rPr>
        <w:t xml:space="preserve">оказание методической помощи и осуществление контроля ОМСУ </w:t>
      </w:r>
      <w:r w:rsidR="00173D93">
        <w:rPr>
          <w:rFonts w:ascii="Times New Roman" w:hAnsi="Times New Roman" w:cs="Times New Roman"/>
          <w:bCs/>
          <w:color w:val="auto"/>
          <w:sz w:val="28"/>
          <w:szCs w:val="28"/>
        </w:rPr>
        <w:br/>
      </w:r>
      <w:r w:rsidRPr="00204D37">
        <w:rPr>
          <w:rFonts w:ascii="Times New Roman" w:hAnsi="Times New Roman" w:cs="Times New Roman"/>
          <w:bCs/>
          <w:color w:val="auto"/>
          <w:sz w:val="28"/>
          <w:szCs w:val="28"/>
        </w:rPr>
        <w:t xml:space="preserve">по заключению соглашений с операторами связи, действующими на территории области, в целях реализации постановления Правительства Российской Федерации от 28 декабря 2020 г. № 2322 «О порядке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w:t>
      </w:r>
      <w:r w:rsidR="00173D93">
        <w:rPr>
          <w:rFonts w:ascii="Times New Roman" w:hAnsi="Times New Roman" w:cs="Times New Roman"/>
          <w:bCs/>
          <w:color w:val="auto"/>
          <w:sz w:val="28"/>
          <w:szCs w:val="28"/>
        </w:rPr>
        <w:br/>
      </w:r>
      <w:r w:rsidRPr="00204D37">
        <w:rPr>
          <w:rFonts w:ascii="Times New Roman" w:hAnsi="Times New Roman" w:cs="Times New Roman"/>
          <w:bCs/>
          <w:color w:val="auto"/>
          <w:sz w:val="28"/>
          <w:szCs w:val="28"/>
        </w:rPr>
        <w:t>с операторами связи и редакциями средств массовой информации в целях оповещения о возникающих опасностях»;</w:t>
      </w:r>
    </w:p>
    <w:p w:rsidR="00C05D54" w:rsidRPr="00204D37" w:rsidRDefault="00C05D54" w:rsidP="00FC44F6">
      <w:pPr>
        <w:pStyle w:val="ae"/>
        <w:ind w:left="0" w:firstLine="709"/>
        <w:jc w:val="both"/>
        <w:rPr>
          <w:rFonts w:ascii="Times New Roman" w:eastAsia="Calibri" w:hAnsi="Times New Roman" w:cs="Times New Roman"/>
          <w:color w:val="auto"/>
          <w:sz w:val="28"/>
          <w:szCs w:val="28"/>
          <w:lang w:eastAsia="en-US"/>
        </w:rPr>
      </w:pPr>
      <w:r w:rsidRPr="00204D37">
        <w:rPr>
          <w:rFonts w:ascii="Times New Roman" w:hAnsi="Times New Roman" w:cs="Times New Roman"/>
          <w:bCs/>
          <w:color w:val="auto"/>
          <w:sz w:val="28"/>
          <w:szCs w:val="28"/>
        </w:rPr>
        <w:t>у</w:t>
      </w:r>
      <w:r w:rsidRPr="00204D37">
        <w:rPr>
          <w:rFonts w:ascii="Times New Roman" w:eastAsia="Calibri" w:hAnsi="Times New Roman" w:cs="Times New Roman"/>
          <w:color w:val="auto"/>
          <w:sz w:val="28"/>
          <w:szCs w:val="28"/>
          <w:lang w:eastAsia="en-US"/>
        </w:rPr>
        <w:t>частие в разработке и согласовании Положения о системе-112 области, Плана мероприятий по развитию и дальнейшему совершенствованию системы-112 области на 2023-2025 годы.</w:t>
      </w:r>
    </w:p>
    <w:bookmarkEnd w:id="0"/>
    <w:p w:rsidR="00C05D54" w:rsidRPr="00204D37" w:rsidRDefault="00C05D54" w:rsidP="00FC44F6">
      <w:pPr>
        <w:ind w:firstLine="709"/>
        <w:jc w:val="both"/>
        <w:rPr>
          <w:rFonts w:ascii="Times New Roman" w:hAnsi="Times New Roman" w:cs="Times New Roman"/>
          <w:b/>
          <w:bCs/>
          <w:color w:val="auto"/>
          <w:sz w:val="28"/>
          <w:szCs w:val="28"/>
        </w:rPr>
      </w:pPr>
      <w:r w:rsidRPr="00204D37">
        <w:rPr>
          <w:rFonts w:ascii="Times New Roman" w:hAnsi="Times New Roman" w:cs="Times New Roman"/>
          <w:b/>
          <w:bCs/>
          <w:color w:val="auto"/>
          <w:sz w:val="28"/>
          <w:szCs w:val="28"/>
        </w:rPr>
        <w:t>1.6. Состояние работы по организации мониторинга и прогнозирования ЧС.</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 xml:space="preserve">В 2023 году подготовлено 583 прогноза ЧС (АППГ – 582, увеличение </w:t>
      </w:r>
      <w:r w:rsidR="00173D93">
        <w:rPr>
          <w:rFonts w:ascii="Times New Roman" w:eastAsia="Calibri" w:hAnsi="Times New Roman" w:cs="Times New Roman"/>
          <w:color w:val="auto"/>
          <w:kern w:val="1"/>
          <w:sz w:val="28"/>
          <w:szCs w:val="28"/>
          <w:lang w:eastAsia="hi-IN" w:bidi="hi-IN"/>
        </w:rPr>
        <w:br/>
      </w:r>
      <w:r w:rsidRPr="00204D37">
        <w:rPr>
          <w:rFonts w:ascii="Times New Roman" w:eastAsia="Calibri" w:hAnsi="Times New Roman" w:cs="Times New Roman"/>
          <w:color w:val="auto"/>
          <w:kern w:val="1"/>
          <w:sz w:val="28"/>
          <w:szCs w:val="28"/>
          <w:lang w:eastAsia="hi-IN" w:bidi="hi-IN"/>
        </w:rPr>
        <w:t>на 0,2%).</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 xml:space="preserve">Своевременно доведено 583 прогноза ЧС (АППГ – 582, увеличение </w:t>
      </w:r>
      <w:r w:rsidR="00173D93">
        <w:rPr>
          <w:rFonts w:ascii="Times New Roman" w:eastAsia="Calibri" w:hAnsi="Times New Roman" w:cs="Times New Roman"/>
          <w:color w:val="auto"/>
          <w:kern w:val="1"/>
          <w:sz w:val="28"/>
          <w:szCs w:val="28"/>
          <w:lang w:eastAsia="hi-IN" w:bidi="hi-IN"/>
        </w:rPr>
        <w:br/>
      </w:r>
      <w:r w:rsidRPr="00204D37">
        <w:rPr>
          <w:rFonts w:ascii="Times New Roman" w:eastAsia="Calibri" w:hAnsi="Times New Roman" w:cs="Times New Roman"/>
          <w:color w:val="auto"/>
          <w:kern w:val="1"/>
          <w:sz w:val="28"/>
          <w:szCs w:val="28"/>
          <w:lang w:eastAsia="hi-IN" w:bidi="hi-IN"/>
        </w:rPr>
        <w:t>на 0,2%).</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Функционирует территориальный центр мониторинга и прогнозирования ЧС за счёт средств бюджета субъекта.</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За отчетный период были разработаны и доведены:</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1 долгосрочный прогноз на год;</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3 долгосрочных прогноза циклических ЧС;</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12 среднесрочных прогнозов ЧС на месяц;</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52 краткосрочных недельных прогнозов ЧС;</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365 оперативных ежедневных прогнозов ЧС;</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150 экстренных предупреждений и информационных сообщений.</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 xml:space="preserve">За отчетный период все прогнозы были подготовлены и представлены </w:t>
      </w:r>
      <w:r w:rsidR="00173D93">
        <w:rPr>
          <w:rFonts w:ascii="Times New Roman" w:eastAsia="Calibri" w:hAnsi="Times New Roman" w:cs="Times New Roman"/>
          <w:color w:val="auto"/>
          <w:kern w:val="1"/>
          <w:sz w:val="28"/>
          <w:szCs w:val="28"/>
          <w:lang w:eastAsia="hi-IN" w:bidi="hi-IN"/>
        </w:rPr>
        <w:br/>
      </w:r>
      <w:r w:rsidRPr="00204D37">
        <w:rPr>
          <w:rFonts w:ascii="Times New Roman" w:eastAsia="Calibri" w:hAnsi="Times New Roman" w:cs="Times New Roman"/>
          <w:color w:val="auto"/>
          <w:kern w:val="1"/>
          <w:sz w:val="28"/>
          <w:szCs w:val="28"/>
          <w:lang w:eastAsia="hi-IN" w:bidi="hi-IN"/>
        </w:rPr>
        <w:t>в установленные сроки.</w:t>
      </w:r>
    </w:p>
    <w:p w:rsidR="00C05D54" w:rsidRPr="00204D37" w:rsidRDefault="00C05D54" w:rsidP="00FC44F6">
      <w:pPr>
        <w:ind w:firstLine="709"/>
        <w:jc w:val="both"/>
        <w:rPr>
          <w:rFonts w:ascii="Times New Roman" w:hAnsi="Times New Roman" w:cs="Times New Roman"/>
          <w:b/>
          <w:bCs/>
          <w:color w:val="auto"/>
          <w:sz w:val="28"/>
          <w:szCs w:val="28"/>
        </w:rPr>
      </w:pPr>
      <w:r w:rsidRPr="00204D37">
        <w:rPr>
          <w:rFonts w:ascii="Times New Roman" w:hAnsi="Times New Roman" w:cs="Times New Roman"/>
          <w:b/>
          <w:bCs/>
          <w:color w:val="auto"/>
          <w:sz w:val="28"/>
          <w:szCs w:val="28"/>
        </w:rPr>
        <w:t>1.7. Организация осуществления федерального государственного надзора за выполнением органами исполнительной власти Владимирской области, органами местного самоуправления, организациями и гражданами, обязательных требований в области обеспечения пожарной безопасности, гражданской обороны и защиты населения и территорий от чрезвычайных ситуаций природного и техногенного характера.</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hAnsi="Times New Roman" w:cs="Times New Roman"/>
          <w:b/>
          <w:bCs/>
          <w:color w:val="auto"/>
          <w:sz w:val="28"/>
          <w:szCs w:val="28"/>
        </w:rPr>
        <w:t>1.7.1. Осуществление надзора в области пожарной безопасности.</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lastRenderedPageBreak/>
        <w:t xml:space="preserve">За 2023 год на территории Владимирской области зарегистрировано </w:t>
      </w:r>
      <w:r w:rsidR="00173D93">
        <w:rPr>
          <w:rFonts w:ascii="Times New Roman" w:eastAsia="Calibri" w:hAnsi="Times New Roman" w:cs="Times New Roman"/>
          <w:color w:val="auto"/>
          <w:kern w:val="1"/>
          <w:sz w:val="28"/>
          <w:szCs w:val="28"/>
          <w:lang w:eastAsia="hi-IN" w:bidi="hi-IN"/>
        </w:rPr>
        <w:br/>
      </w:r>
      <w:r w:rsidRPr="00204D37">
        <w:rPr>
          <w:rFonts w:ascii="Times New Roman" w:eastAsia="Calibri" w:hAnsi="Times New Roman" w:cs="Times New Roman"/>
          <w:color w:val="auto"/>
          <w:kern w:val="1"/>
          <w:sz w:val="28"/>
          <w:szCs w:val="28"/>
          <w:lang w:eastAsia="hi-IN" w:bidi="hi-IN"/>
        </w:rPr>
        <w:t xml:space="preserve">2770 пожаров, связанных с неумышленным причинением вреда имуществу юридических лиц, вреда жизни и здоровью граждан (АППГ – 3038, снижение </w:t>
      </w:r>
      <w:r w:rsidR="00173D93">
        <w:rPr>
          <w:rFonts w:ascii="Times New Roman" w:eastAsia="Calibri" w:hAnsi="Times New Roman" w:cs="Times New Roman"/>
          <w:color w:val="auto"/>
          <w:kern w:val="1"/>
          <w:sz w:val="28"/>
          <w:szCs w:val="28"/>
          <w:lang w:eastAsia="hi-IN" w:bidi="hi-IN"/>
        </w:rPr>
        <w:br/>
      </w:r>
      <w:r w:rsidRPr="00204D37">
        <w:rPr>
          <w:rFonts w:ascii="Times New Roman" w:eastAsia="Calibri" w:hAnsi="Times New Roman" w:cs="Times New Roman"/>
          <w:color w:val="auto"/>
          <w:kern w:val="1"/>
          <w:sz w:val="28"/>
          <w:szCs w:val="28"/>
          <w:lang w:eastAsia="hi-IN" w:bidi="hi-IN"/>
        </w:rPr>
        <w:t>на 8,8%).</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 xml:space="preserve">Произошло 176 пожаров по причине поджогов чужого имущества </w:t>
      </w:r>
      <w:r w:rsidR="00173D93">
        <w:rPr>
          <w:rFonts w:ascii="Times New Roman" w:eastAsia="Calibri" w:hAnsi="Times New Roman" w:cs="Times New Roman"/>
          <w:color w:val="auto"/>
          <w:kern w:val="1"/>
          <w:sz w:val="28"/>
          <w:szCs w:val="28"/>
          <w:lang w:eastAsia="hi-IN" w:bidi="hi-IN"/>
        </w:rPr>
        <w:br/>
      </w:r>
      <w:r w:rsidRPr="00204D37">
        <w:rPr>
          <w:rFonts w:ascii="Times New Roman" w:eastAsia="Calibri" w:hAnsi="Times New Roman" w:cs="Times New Roman"/>
          <w:color w:val="auto"/>
          <w:kern w:val="1"/>
          <w:sz w:val="28"/>
          <w:szCs w:val="28"/>
          <w:lang w:eastAsia="hi-IN" w:bidi="hi-IN"/>
        </w:rPr>
        <w:t>(АППГ – 179, снижение на 1,7%).</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Количество проведенных плановых проверок объектов защиты за 2023 г., при которых выявлено/устранено нарушений требований пожарной безопасности - 105 (АППГ – 419, снижение на 74,9 %).</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Выявлено нарушений требований пожарной безопасности за 2023 г. – 2284 (АППГ – 1779, повышение на 28,3 %).</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Устранено нарушений требований пожарной безопасности за 2023 г. – 2304 (АППГ –2081; повышение на 10,7%).</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Количество проведённых внеплановых проверок объектов защиты по контролю исполнения ранее выданного предписания за 2023 г. составляет – 41 (АППГ – 60, снижение на 31,6 %).</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Выявлено правонарушений, связанных с неисполнением предписаний - 26 (АППГ – 12, повышение на 116,6 %).</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Доля плановых проверок объектов защиты, в которых участвовали эксперты или экспертные организации, аккредитованные в установленном порядке за 2023 г. – 19.44 % (АППГ – 8,03 %).</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Доля проверок объектов защиты, по итогам которых по фактам выявленных нарушений требований ПБ наложены административные наказания (% от общего числа проведённых соответствующих плановых и внеплановых проверок) за период 2023 года – 40,3% (АППГ – 41,3%):</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 в виде предупреждения – 47,00% (АППГ – 50,00%);</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 наложение административного штрафа – 43,5% (АППГ – 44,1%);</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 административное приостановление деятельности – 0,0% (АППГ – 0,00%).</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 xml:space="preserve">Количество лиц, привлеченных к административной ответственности </w:t>
      </w:r>
      <w:r w:rsidR="00173D93">
        <w:rPr>
          <w:rFonts w:ascii="Times New Roman" w:eastAsia="Calibri" w:hAnsi="Times New Roman" w:cs="Times New Roman"/>
          <w:color w:val="auto"/>
          <w:kern w:val="1"/>
          <w:sz w:val="28"/>
          <w:szCs w:val="28"/>
          <w:lang w:eastAsia="hi-IN" w:bidi="hi-IN"/>
        </w:rPr>
        <w:br/>
      </w:r>
      <w:r w:rsidRPr="00204D37">
        <w:rPr>
          <w:rFonts w:ascii="Times New Roman" w:eastAsia="Calibri" w:hAnsi="Times New Roman" w:cs="Times New Roman"/>
          <w:color w:val="auto"/>
          <w:kern w:val="1"/>
          <w:sz w:val="28"/>
          <w:szCs w:val="28"/>
          <w:lang w:eastAsia="hi-IN" w:bidi="hi-IN"/>
        </w:rPr>
        <w:t>за нарушение требований пожарной безопасности, повлекшее возникновение пожаров, за 2023 год составляет – 3 (АППГ – 55, снижение на 94,5%), из них</w:t>
      </w:r>
      <w:r w:rsidR="00173D93">
        <w:rPr>
          <w:rFonts w:ascii="Times New Roman" w:eastAsia="Calibri" w:hAnsi="Times New Roman" w:cs="Times New Roman"/>
          <w:color w:val="auto"/>
          <w:kern w:val="1"/>
          <w:sz w:val="28"/>
          <w:szCs w:val="28"/>
          <w:lang w:eastAsia="hi-IN" w:bidi="hi-IN"/>
        </w:rPr>
        <w:t>:</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 юридических лиц – 0 (АППГ – 0);</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 должностных лиц – 0 (АППГ – 0);</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 индивидуальных предпринимателей – 0 (АППГ – 0);</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 граждан – 3 (АППГ – 52, снижение на 94,2%).</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За 2023 год сумма взысканных штрафов по отношению к сумме наложенных административных штрафов составила 45,8% (АППГ – 63,97%, снижение на 28,5%).</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Количество возбуждённых дел об административном правонарушении по ложным срабатываниям систем автоматической пожарной сигнализации – 0 (АППГ – 13).</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 xml:space="preserve">Количество проверок, результаты которых отменены в связи </w:t>
      </w:r>
      <w:r w:rsidR="00146F61">
        <w:rPr>
          <w:rFonts w:ascii="Times New Roman" w:eastAsia="Calibri" w:hAnsi="Times New Roman" w:cs="Times New Roman"/>
          <w:color w:val="auto"/>
          <w:kern w:val="1"/>
          <w:sz w:val="28"/>
          <w:szCs w:val="28"/>
          <w:lang w:eastAsia="hi-IN" w:bidi="hi-IN"/>
        </w:rPr>
        <w:br/>
      </w:r>
      <w:r w:rsidRPr="00204D37">
        <w:rPr>
          <w:rFonts w:ascii="Times New Roman" w:eastAsia="Calibri" w:hAnsi="Times New Roman" w:cs="Times New Roman"/>
          <w:color w:val="auto"/>
          <w:kern w:val="1"/>
          <w:sz w:val="28"/>
          <w:szCs w:val="28"/>
          <w:lang w:eastAsia="hi-IN" w:bidi="hi-IN"/>
        </w:rPr>
        <w:t xml:space="preserve">с допущенными нарушениями законности при осуществлении мероприятий </w:t>
      </w:r>
      <w:r w:rsidR="00146F61">
        <w:rPr>
          <w:rFonts w:ascii="Times New Roman" w:eastAsia="Calibri" w:hAnsi="Times New Roman" w:cs="Times New Roman"/>
          <w:color w:val="auto"/>
          <w:kern w:val="1"/>
          <w:sz w:val="28"/>
          <w:szCs w:val="28"/>
          <w:lang w:eastAsia="hi-IN" w:bidi="hi-IN"/>
        </w:rPr>
        <w:br/>
      </w:r>
      <w:r w:rsidRPr="00204D37">
        <w:rPr>
          <w:rFonts w:ascii="Times New Roman" w:eastAsia="Calibri" w:hAnsi="Times New Roman" w:cs="Times New Roman"/>
          <w:color w:val="auto"/>
          <w:kern w:val="1"/>
          <w:sz w:val="28"/>
          <w:szCs w:val="28"/>
          <w:lang w:eastAsia="hi-IN" w:bidi="hi-IN"/>
        </w:rPr>
        <w:lastRenderedPageBreak/>
        <w:t>по надзору (судами и вышестоящими должностными лицами) 2023 года – 0 (АППГ – 0).</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Количество отмененных постановлений о назначении административного наказания за 2023 год – 7 (АППГ – 1, увеличение в 6 раз), из них:</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 судами – 6 (АППГ – 1, увеличение в 5 раз);</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 xml:space="preserve">- вышестоящими должностными лицами – 1 (АППГ – 0, увеличение </w:t>
      </w:r>
      <w:r w:rsidR="00146F61">
        <w:rPr>
          <w:rFonts w:ascii="Times New Roman" w:eastAsia="Calibri" w:hAnsi="Times New Roman" w:cs="Times New Roman"/>
          <w:color w:val="auto"/>
          <w:kern w:val="1"/>
          <w:sz w:val="28"/>
          <w:szCs w:val="28"/>
          <w:lang w:eastAsia="hi-IN" w:bidi="hi-IN"/>
        </w:rPr>
        <w:br/>
      </w:r>
      <w:r w:rsidRPr="00204D37">
        <w:rPr>
          <w:rFonts w:ascii="Times New Roman" w:eastAsia="Calibri" w:hAnsi="Times New Roman" w:cs="Times New Roman"/>
          <w:color w:val="auto"/>
          <w:kern w:val="1"/>
          <w:sz w:val="28"/>
          <w:szCs w:val="28"/>
          <w:lang w:eastAsia="hi-IN" w:bidi="hi-IN"/>
        </w:rPr>
        <w:t>на 100%).</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Количество внесенных прокурорами представлений об устранении нарушений – 0 (АППГ – 11, снижение в 11 раз), из них связанных с:</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 осуществлением надзорных функций – 0 (АППГ –6, снижение в 6 раз);</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 проверок сообщений о преступлении – 0 (АППГ – 4, снижение в 4 раза);</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 проведением дознания – 0 (АППГ – 0);</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 применением законодательства Российской Федерации об административных правонарушениях – 0 (АППГ – 0);</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 иное – 0 (АППГ – 1, снижение на 100%).</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 xml:space="preserve">Органами надзорной деятельности и профилактической работы ФПС рассмотрено 1528 сообщений о преступлениях, связанных с пожарами (АППГ – 1774, снижение на 13,8%). </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По результатам рассмотренных сообщений о преступлениях принято:</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- 1212 решений об отказе в возбуждении уголовного дела (АППГ – 1417, снижение на 14,5%);</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 xml:space="preserve">- 306 решений о передаче сообщений по </w:t>
      </w:r>
      <w:proofErr w:type="spellStart"/>
      <w:r w:rsidRPr="00204D37">
        <w:rPr>
          <w:rFonts w:ascii="Times New Roman" w:eastAsia="Calibri" w:hAnsi="Times New Roman" w:cs="Times New Roman"/>
          <w:color w:val="auto"/>
          <w:kern w:val="1"/>
          <w:sz w:val="28"/>
          <w:szCs w:val="28"/>
          <w:lang w:eastAsia="hi-IN" w:bidi="hi-IN"/>
        </w:rPr>
        <w:t>подследственности</w:t>
      </w:r>
      <w:proofErr w:type="spellEnd"/>
      <w:r w:rsidRPr="00204D37">
        <w:rPr>
          <w:rFonts w:ascii="Times New Roman" w:eastAsia="Calibri" w:hAnsi="Times New Roman" w:cs="Times New Roman"/>
          <w:color w:val="auto"/>
          <w:kern w:val="1"/>
          <w:sz w:val="28"/>
          <w:szCs w:val="28"/>
          <w:lang w:eastAsia="hi-IN" w:bidi="hi-IN"/>
        </w:rPr>
        <w:t xml:space="preserve"> (АППГ – 343, снижение на 10,7%);</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- 10 решений о возбуждении уголовных дел (АППГ – 14, снижение на 28,5%).</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Приостановленных уголовных дел – 9 (АППГ – 24, снижение на 62,5%).</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Прекращенных уголовных дел – 4 (АППГ – 7, снижение на 42,9%).</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Вынесенных судами приговоров по возбужденным уголовным делам направленными в суд – 0 (АППГ – 1).</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Судами вынесено 0 приговоров по делам, связанным с умышленным уничтожением чужого имущество путем поджога (АППГ – 0).</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Судами возвращено 0 уголовных дел для устранения препятствий его рассмотрения (АППГ – 0).</w:t>
      </w:r>
    </w:p>
    <w:p w:rsidR="00C05D54" w:rsidRPr="00204D37" w:rsidRDefault="00C05D54" w:rsidP="00FC44F6">
      <w:pPr>
        <w:pStyle w:val="af2"/>
        <w:spacing w:after="0"/>
        <w:ind w:firstLine="709"/>
        <w:jc w:val="both"/>
        <w:rPr>
          <w:b/>
          <w:sz w:val="28"/>
          <w:szCs w:val="28"/>
        </w:rPr>
      </w:pPr>
      <w:r w:rsidRPr="00204D37">
        <w:rPr>
          <w:b/>
          <w:sz w:val="28"/>
          <w:szCs w:val="28"/>
        </w:rPr>
        <w:t>1.7.2. Осуществление государственного надзора в области ГО и защиты населения и территорий от чрезвычайных ситуаций природного и техногенного характера.</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Всего осуществлено - 21 проверка в области ГО, защиты населения и территорий от ЧС (АППГ – 33, уменьшение на 36,4%), из них плановых мероприятий - 10 (АППГ – 23, уменьшение на 56,6%) и 11 внеплановых проверок (АППГ – 10, увеличение на 10%).</w:t>
      </w:r>
    </w:p>
    <w:p w:rsidR="00C05D54" w:rsidRPr="00204D37" w:rsidRDefault="00C05D54" w:rsidP="00FC44F6">
      <w:pPr>
        <w:pStyle w:val="af2"/>
        <w:spacing w:after="0"/>
        <w:ind w:firstLine="709"/>
        <w:jc w:val="both"/>
        <w:rPr>
          <w:b/>
          <w:i/>
          <w:sz w:val="28"/>
          <w:szCs w:val="28"/>
        </w:rPr>
      </w:pPr>
      <w:r w:rsidRPr="00204D37">
        <w:rPr>
          <w:b/>
          <w:i/>
          <w:sz w:val="28"/>
          <w:szCs w:val="28"/>
        </w:rPr>
        <w:t>Осуществление государственного надзора в области ГО.</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Всего осуществлено – 16 проверок в области ГО (АППГ – 15, увеличение на 6,25 %), из них плановых мероприятий – 5 (АППГ – 12, уменьшение на 59%) и 11 внеплановых проверок (АППГ – 3, увеличение на 73%).</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lastRenderedPageBreak/>
        <w:t xml:space="preserve">Доля проверок, при которых выявлены нарушения обязательных требований в области ГО за 2023 год – 93,75 % (АППГ – 40 %, увеличение </w:t>
      </w:r>
      <w:r w:rsidR="0096707B">
        <w:rPr>
          <w:rFonts w:ascii="Times New Roman" w:eastAsia="Calibri" w:hAnsi="Times New Roman" w:cs="Times New Roman"/>
          <w:color w:val="auto"/>
          <w:kern w:val="1"/>
          <w:sz w:val="28"/>
          <w:szCs w:val="28"/>
          <w:lang w:eastAsia="hi-IN" w:bidi="hi-IN"/>
        </w:rPr>
        <w:br/>
      </w:r>
      <w:r w:rsidRPr="00204D37">
        <w:rPr>
          <w:rFonts w:ascii="Times New Roman" w:eastAsia="Calibri" w:hAnsi="Times New Roman" w:cs="Times New Roman"/>
          <w:color w:val="auto"/>
          <w:kern w:val="1"/>
          <w:sz w:val="28"/>
          <w:szCs w:val="28"/>
          <w:lang w:eastAsia="hi-IN" w:bidi="hi-IN"/>
        </w:rPr>
        <w:t>на 53,75%).</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Доля проверок, в рамках которых возбуждены дела об административных правонарушениях в области ГО за 2023 год – 93,75 % (АППГ – 40 %, увеличение на 53,75%).</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Проверки, результаты которых подлежали отмене в связи с допущенными нарушениями законности при осуществлении мероприятий по надзору в области ГО, в том числе судами, вышестоящими должностными лицами за отчетный период 2019-2023 гг., отсутствуют.</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Органами прокуратуры в 2023 году представлений об устранении нарушений, связанных с осуществлением государственного надзора в области ГО, не выносились (АППГ – 0).</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 xml:space="preserve">Должностных лиц органов государственного надзора, привлеченных </w:t>
      </w:r>
      <w:r w:rsidR="0096707B">
        <w:rPr>
          <w:rFonts w:ascii="Times New Roman" w:eastAsia="Calibri" w:hAnsi="Times New Roman" w:cs="Times New Roman"/>
          <w:color w:val="auto"/>
          <w:kern w:val="1"/>
          <w:sz w:val="28"/>
          <w:szCs w:val="28"/>
          <w:lang w:eastAsia="hi-IN" w:bidi="hi-IN"/>
        </w:rPr>
        <w:br/>
      </w:r>
      <w:r w:rsidRPr="00204D37">
        <w:rPr>
          <w:rFonts w:ascii="Times New Roman" w:eastAsia="Calibri" w:hAnsi="Times New Roman" w:cs="Times New Roman"/>
          <w:color w:val="auto"/>
          <w:kern w:val="1"/>
          <w:sz w:val="28"/>
          <w:szCs w:val="28"/>
          <w:lang w:eastAsia="hi-IN" w:bidi="hi-IN"/>
        </w:rPr>
        <w:t xml:space="preserve">к ответственности вследствие нарушений требований законодательства </w:t>
      </w:r>
      <w:r w:rsidR="0096707B">
        <w:rPr>
          <w:rFonts w:ascii="Times New Roman" w:eastAsia="Calibri" w:hAnsi="Times New Roman" w:cs="Times New Roman"/>
          <w:color w:val="auto"/>
          <w:kern w:val="1"/>
          <w:sz w:val="28"/>
          <w:szCs w:val="28"/>
          <w:lang w:eastAsia="hi-IN" w:bidi="hi-IN"/>
        </w:rPr>
        <w:br/>
      </w:r>
      <w:r w:rsidRPr="00204D37">
        <w:rPr>
          <w:rFonts w:ascii="Times New Roman" w:eastAsia="Calibri" w:hAnsi="Times New Roman" w:cs="Times New Roman"/>
          <w:color w:val="auto"/>
          <w:kern w:val="1"/>
          <w:sz w:val="28"/>
          <w:szCs w:val="28"/>
          <w:lang w:eastAsia="hi-IN" w:bidi="hi-IN"/>
        </w:rPr>
        <w:t xml:space="preserve">о государственном контроле (надзоре) в области ГО – 0 (АППГ – 0, </w:t>
      </w:r>
      <w:r w:rsidR="0096707B">
        <w:rPr>
          <w:rFonts w:ascii="Times New Roman" w:eastAsia="Calibri" w:hAnsi="Times New Roman" w:cs="Times New Roman"/>
          <w:color w:val="auto"/>
          <w:kern w:val="1"/>
          <w:sz w:val="28"/>
          <w:szCs w:val="28"/>
          <w:lang w:eastAsia="hi-IN" w:bidi="hi-IN"/>
        </w:rPr>
        <w:br/>
      </w:r>
      <w:r w:rsidRPr="00204D37">
        <w:rPr>
          <w:rFonts w:ascii="Times New Roman" w:eastAsia="Calibri" w:hAnsi="Times New Roman" w:cs="Times New Roman"/>
          <w:color w:val="auto"/>
          <w:kern w:val="1"/>
          <w:sz w:val="28"/>
          <w:szCs w:val="28"/>
          <w:lang w:eastAsia="hi-IN" w:bidi="hi-IN"/>
        </w:rPr>
        <w:t>без изменений).</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 xml:space="preserve">С привлечением аккредитованных в установленном порядке юридических лиц, индивидуальных предпринимателей (экспертных организаций) </w:t>
      </w:r>
      <w:r w:rsidR="0096707B">
        <w:rPr>
          <w:rFonts w:ascii="Times New Roman" w:eastAsia="Calibri" w:hAnsi="Times New Roman" w:cs="Times New Roman"/>
          <w:color w:val="auto"/>
          <w:kern w:val="1"/>
          <w:sz w:val="28"/>
          <w:szCs w:val="28"/>
          <w:lang w:eastAsia="hi-IN" w:bidi="hi-IN"/>
        </w:rPr>
        <w:br/>
      </w:r>
      <w:r w:rsidRPr="00204D37">
        <w:rPr>
          <w:rFonts w:ascii="Times New Roman" w:eastAsia="Calibri" w:hAnsi="Times New Roman" w:cs="Times New Roman"/>
          <w:color w:val="auto"/>
          <w:kern w:val="1"/>
          <w:sz w:val="28"/>
          <w:szCs w:val="28"/>
          <w:lang w:eastAsia="hi-IN" w:bidi="hi-IN"/>
        </w:rPr>
        <w:t xml:space="preserve">и аттестованных в установленном порядке граждан (экспертов) проведено </w:t>
      </w:r>
      <w:r w:rsidR="0096707B">
        <w:rPr>
          <w:rFonts w:ascii="Times New Roman" w:eastAsia="Calibri" w:hAnsi="Times New Roman" w:cs="Times New Roman"/>
          <w:color w:val="auto"/>
          <w:kern w:val="1"/>
          <w:sz w:val="28"/>
          <w:szCs w:val="28"/>
          <w:lang w:eastAsia="hi-IN" w:bidi="hi-IN"/>
        </w:rPr>
        <w:br/>
      </w:r>
      <w:r w:rsidRPr="00204D37">
        <w:rPr>
          <w:rFonts w:ascii="Times New Roman" w:eastAsia="Calibri" w:hAnsi="Times New Roman" w:cs="Times New Roman"/>
          <w:color w:val="auto"/>
          <w:kern w:val="1"/>
          <w:sz w:val="28"/>
          <w:szCs w:val="28"/>
          <w:lang w:eastAsia="hi-IN" w:bidi="hi-IN"/>
        </w:rPr>
        <w:t>0 проверок (АППГ – 0).</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Количество составленных протоколов об административных правонарушениях в области ГО за 2023 год – 20 (АППГ – 7, увеличение на 65%).</w:t>
      </w:r>
    </w:p>
    <w:p w:rsidR="00C05D54" w:rsidRPr="00204D37" w:rsidRDefault="00C05D54" w:rsidP="00FC44F6">
      <w:pPr>
        <w:ind w:firstLine="709"/>
        <w:jc w:val="both"/>
        <w:rPr>
          <w:rFonts w:ascii="Times New Roman" w:hAnsi="Times New Roman" w:cs="Times New Roman"/>
          <w:b/>
          <w:bCs/>
          <w:i/>
          <w:color w:val="auto"/>
          <w:sz w:val="28"/>
          <w:szCs w:val="28"/>
        </w:rPr>
      </w:pPr>
      <w:r w:rsidRPr="00204D37">
        <w:rPr>
          <w:rFonts w:ascii="Times New Roman" w:hAnsi="Times New Roman" w:cs="Times New Roman"/>
          <w:b/>
          <w:bCs/>
          <w:i/>
          <w:color w:val="auto"/>
          <w:sz w:val="28"/>
          <w:szCs w:val="28"/>
        </w:rPr>
        <w:t>Осуществление государственного надзора в области защиты населения и территорий от чрезвычайных ситуаций природного и техногенного характера.</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Всего осуществлено – 5 проверок в области ЗНТ от ЧС (АППГ – 9, уменьшение на 45%), из них плановых мероприятий – 5 (АППГ – 9, уменьшение на 45%) и 0 внеплановых проверок (АППГ – 0).</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Доля проверок, при которых выявлены нарушения обязательных требований в области ЗНТ от ЧС, за 2023 год – 40% (АППГ – 22,2%, увеличение на 17,8%).</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Доля проверок, в рамках которых возбуждено дело об административном правонарушении в области ЗНТ от ЧС, за 2023 год – 40% (АППГ – 22,2%, увеличение на 17,8%).</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 xml:space="preserve">Проверки, результаты которых подлежали отмене в связи с допущенными нарушениями законности при осуществлении мероприятий по надзору в области ЗНТ от ЧС, в том числе судами, вышестоящими должностными лицами, за отчетный период отсутствуют. </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 xml:space="preserve">Органами прокуратуры представления об устранении нарушений, связанных с осуществлением государственного надзора в области ЗНТ от ЧС, </w:t>
      </w:r>
      <w:r w:rsidR="0096707B">
        <w:rPr>
          <w:rFonts w:ascii="Times New Roman" w:eastAsia="Calibri" w:hAnsi="Times New Roman" w:cs="Times New Roman"/>
          <w:color w:val="auto"/>
          <w:kern w:val="1"/>
          <w:sz w:val="28"/>
          <w:szCs w:val="28"/>
          <w:lang w:eastAsia="hi-IN" w:bidi="hi-IN"/>
        </w:rPr>
        <w:br/>
      </w:r>
      <w:r w:rsidRPr="00204D37">
        <w:rPr>
          <w:rFonts w:ascii="Times New Roman" w:eastAsia="Calibri" w:hAnsi="Times New Roman" w:cs="Times New Roman"/>
          <w:color w:val="auto"/>
          <w:kern w:val="1"/>
          <w:sz w:val="28"/>
          <w:szCs w:val="28"/>
          <w:lang w:eastAsia="hi-IN" w:bidi="hi-IN"/>
        </w:rPr>
        <w:t>не выносились (АППГ – 0, без изменений).</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 xml:space="preserve">Должностных лиц органов государственного надзора, привлеченных </w:t>
      </w:r>
      <w:r w:rsidR="0096707B">
        <w:rPr>
          <w:rFonts w:ascii="Times New Roman" w:eastAsia="Calibri" w:hAnsi="Times New Roman" w:cs="Times New Roman"/>
          <w:color w:val="auto"/>
          <w:kern w:val="1"/>
          <w:sz w:val="28"/>
          <w:szCs w:val="28"/>
          <w:lang w:eastAsia="hi-IN" w:bidi="hi-IN"/>
        </w:rPr>
        <w:br/>
      </w:r>
      <w:r w:rsidRPr="00204D37">
        <w:rPr>
          <w:rFonts w:ascii="Times New Roman" w:eastAsia="Calibri" w:hAnsi="Times New Roman" w:cs="Times New Roman"/>
          <w:color w:val="auto"/>
          <w:kern w:val="1"/>
          <w:sz w:val="28"/>
          <w:szCs w:val="28"/>
          <w:lang w:eastAsia="hi-IN" w:bidi="hi-IN"/>
        </w:rPr>
        <w:t xml:space="preserve">к ответственности вследствие нарушений требований законодательствами </w:t>
      </w:r>
      <w:r w:rsidR="0096707B">
        <w:rPr>
          <w:rFonts w:ascii="Times New Roman" w:eastAsia="Calibri" w:hAnsi="Times New Roman" w:cs="Times New Roman"/>
          <w:color w:val="auto"/>
          <w:kern w:val="1"/>
          <w:sz w:val="28"/>
          <w:szCs w:val="28"/>
          <w:lang w:eastAsia="hi-IN" w:bidi="hi-IN"/>
        </w:rPr>
        <w:br/>
      </w:r>
      <w:r w:rsidRPr="00204D37">
        <w:rPr>
          <w:rFonts w:ascii="Times New Roman" w:eastAsia="Calibri" w:hAnsi="Times New Roman" w:cs="Times New Roman"/>
          <w:color w:val="auto"/>
          <w:kern w:val="1"/>
          <w:sz w:val="28"/>
          <w:szCs w:val="28"/>
          <w:lang w:eastAsia="hi-IN" w:bidi="hi-IN"/>
        </w:rPr>
        <w:lastRenderedPageBreak/>
        <w:t xml:space="preserve">о государственном контроле (надзоре) в области ЗНТ от ЧС – 0 (АППГ – 0, </w:t>
      </w:r>
      <w:r w:rsidR="0096707B">
        <w:rPr>
          <w:rFonts w:ascii="Times New Roman" w:eastAsia="Calibri" w:hAnsi="Times New Roman" w:cs="Times New Roman"/>
          <w:color w:val="auto"/>
          <w:kern w:val="1"/>
          <w:sz w:val="28"/>
          <w:szCs w:val="28"/>
          <w:lang w:eastAsia="hi-IN" w:bidi="hi-IN"/>
        </w:rPr>
        <w:br/>
      </w:r>
      <w:r w:rsidRPr="00204D37">
        <w:rPr>
          <w:rFonts w:ascii="Times New Roman" w:eastAsia="Calibri" w:hAnsi="Times New Roman" w:cs="Times New Roman"/>
          <w:color w:val="auto"/>
          <w:kern w:val="1"/>
          <w:sz w:val="28"/>
          <w:szCs w:val="28"/>
          <w:lang w:eastAsia="hi-IN" w:bidi="hi-IN"/>
        </w:rPr>
        <w:t>без изменений).</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 xml:space="preserve">С привлечением аккредитованных в установленном порядке юридических лиц, индивидуальных предпринимателей (экспертных организаций) </w:t>
      </w:r>
      <w:r w:rsidR="0096707B">
        <w:rPr>
          <w:rFonts w:ascii="Times New Roman" w:eastAsia="Calibri" w:hAnsi="Times New Roman" w:cs="Times New Roman"/>
          <w:color w:val="auto"/>
          <w:kern w:val="1"/>
          <w:sz w:val="28"/>
          <w:szCs w:val="28"/>
          <w:lang w:eastAsia="hi-IN" w:bidi="hi-IN"/>
        </w:rPr>
        <w:br/>
      </w:r>
      <w:r w:rsidRPr="00204D37">
        <w:rPr>
          <w:rFonts w:ascii="Times New Roman" w:eastAsia="Calibri" w:hAnsi="Times New Roman" w:cs="Times New Roman"/>
          <w:color w:val="auto"/>
          <w:kern w:val="1"/>
          <w:sz w:val="28"/>
          <w:szCs w:val="28"/>
          <w:lang w:eastAsia="hi-IN" w:bidi="hi-IN"/>
        </w:rPr>
        <w:t xml:space="preserve">и аттестованных в установленном порядке граждан (экспертов) проверки </w:t>
      </w:r>
      <w:r w:rsidR="0096707B">
        <w:rPr>
          <w:rFonts w:ascii="Times New Roman" w:eastAsia="Calibri" w:hAnsi="Times New Roman" w:cs="Times New Roman"/>
          <w:color w:val="auto"/>
          <w:kern w:val="1"/>
          <w:sz w:val="28"/>
          <w:szCs w:val="28"/>
          <w:lang w:eastAsia="hi-IN" w:bidi="hi-IN"/>
        </w:rPr>
        <w:br/>
      </w:r>
      <w:r w:rsidRPr="00204D37">
        <w:rPr>
          <w:rFonts w:ascii="Times New Roman" w:eastAsia="Calibri" w:hAnsi="Times New Roman" w:cs="Times New Roman"/>
          <w:color w:val="auto"/>
          <w:kern w:val="1"/>
          <w:sz w:val="28"/>
          <w:szCs w:val="28"/>
          <w:lang w:eastAsia="hi-IN" w:bidi="hi-IN"/>
        </w:rPr>
        <w:t>не проводились (АППГ – 0, без изменений).</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Количество составленных протоколов об административных правонарушениях в области ЗНТ от ЧС – 2 (АППГ – 2, без изменений).</w:t>
      </w:r>
    </w:p>
    <w:p w:rsidR="00C05D54" w:rsidRPr="00204D37" w:rsidRDefault="00C05D54" w:rsidP="00FC44F6">
      <w:pPr>
        <w:jc w:val="both"/>
        <w:rPr>
          <w:rFonts w:ascii="Times New Roman" w:hAnsi="Times New Roman" w:cs="Times New Roman"/>
          <w:color w:val="auto"/>
          <w:sz w:val="28"/>
          <w:szCs w:val="28"/>
        </w:rPr>
      </w:pPr>
      <w:r w:rsidRPr="00204D37">
        <w:rPr>
          <w:rFonts w:ascii="Times New Roman" w:eastAsia="Calibri" w:hAnsi="Times New Roman" w:cs="Times New Roman"/>
          <w:color w:val="auto"/>
          <w:kern w:val="1"/>
          <w:sz w:val="28"/>
          <w:szCs w:val="28"/>
          <w:lang w:eastAsia="hi-IN" w:bidi="hi-IN"/>
        </w:rPr>
        <w:tab/>
        <w:t xml:space="preserve">Вывод: Причиной снижения показателей надзорной деятельности </w:t>
      </w:r>
      <w:r w:rsidR="0096707B">
        <w:rPr>
          <w:rFonts w:ascii="Times New Roman" w:eastAsia="Calibri" w:hAnsi="Times New Roman" w:cs="Times New Roman"/>
          <w:color w:val="auto"/>
          <w:kern w:val="1"/>
          <w:sz w:val="28"/>
          <w:szCs w:val="28"/>
          <w:lang w:eastAsia="hi-IN" w:bidi="hi-IN"/>
        </w:rPr>
        <w:br/>
      </w:r>
      <w:r w:rsidRPr="00204D37">
        <w:rPr>
          <w:rFonts w:ascii="Times New Roman" w:eastAsia="Calibri" w:hAnsi="Times New Roman" w:cs="Times New Roman"/>
          <w:color w:val="auto"/>
          <w:kern w:val="1"/>
          <w:sz w:val="28"/>
          <w:szCs w:val="28"/>
          <w:lang w:eastAsia="hi-IN" w:bidi="hi-IN"/>
        </w:rPr>
        <w:t xml:space="preserve">в области ГО и ЗНТ ЧС является действие </w:t>
      </w:r>
      <w:r w:rsidRPr="00204D37">
        <w:rPr>
          <w:rFonts w:ascii="Times New Roman" w:hAnsi="Times New Roman" w:cs="Times New Roman"/>
          <w:sz w:val="28"/>
          <w:szCs w:val="28"/>
        </w:rPr>
        <w:t xml:space="preserve">постановления Правительства Российской Федерации от 10 марта 2022 г. № 336 «Об особенностях организации и осуществления государственного контроля (надзора), муниципального контроля» согласно которому установлено, что до 2030 года в планы проведения контрольных (надзорных) мероприятий, планы проведения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включаются плановые контрольные (надзорные) мероприятия, плановые проверки только в отношении объектов контроля, отнесенных к </w:t>
      </w:r>
      <w:r w:rsidRPr="00204D37">
        <w:rPr>
          <w:rFonts w:ascii="Times New Roman" w:hAnsi="Times New Roman" w:cs="Times New Roman"/>
          <w:color w:val="auto"/>
          <w:sz w:val="28"/>
          <w:szCs w:val="28"/>
        </w:rPr>
        <w:t>категориям высокого риска.</w:t>
      </w:r>
    </w:p>
    <w:p w:rsidR="00C05D54" w:rsidRPr="00204D37" w:rsidRDefault="00C05D54" w:rsidP="00FC44F6">
      <w:pPr>
        <w:ind w:firstLine="709"/>
        <w:jc w:val="both"/>
        <w:rPr>
          <w:rFonts w:ascii="Times New Roman" w:hAnsi="Times New Roman" w:cs="Times New Roman"/>
          <w:b/>
          <w:bCs/>
          <w:color w:val="auto"/>
          <w:sz w:val="28"/>
          <w:szCs w:val="28"/>
        </w:rPr>
      </w:pPr>
      <w:r w:rsidRPr="00204D37">
        <w:rPr>
          <w:rFonts w:ascii="Times New Roman" w:hAnsi="Times New Roman" w:cs="Times New Roman"/>
          <w:b/>
          <w:bCs/>
          <w:color w:val="auto"/>
          <w:sz w:val="28"/>
          <w:szCs w:val="28"/>
        </w:rPr>
        <w:t>1.8. Осуществление в установленном порядке надзора за пользованием маломерными судами и базами (сооружениями) для их стоянок, их пользованием во внутренних водах, организация поиска и спасания людей во внутренних водах.</w:t>
      </w:r>
    </w:p>
    <w:p w:rsidR="00C05D54" w:rsidRPr="00204D37" w:rsidRDefault="00C05D54" w:rsidP="00FC44F6">
      <w:pPr>
        <w:pStyle w:val="a7"/>
        <w:ind w:firstLine="709"/>
      </w:pPr>
      <w:r w:rsidRPr="00204D37">
        <w:rPr>
          <w:rFonts w:eastAsia="Calibri"/>
          <w:kern w:val="2"/>
          <w:sz w:val="28"/>
          <w:szCs w:val="28"/>
          <w:lang w:eastAsia="hi-IN" w:bidi="hi-IN"/>
        </w:rPr>
        <w:t xml:space="preserve">В 2023 году на территории Владимирской области мероприятия, проводимые в рамках обеспечения безопасности людей на водных объектах </w:t>
      </w:r>
      <w:r w:rsidR="0096707B">
        <w:rPr>
          <w:rFonts w:eastAsia="Calibri"/>
          <w:kern w:val="2"/>
          <w:sz w:val="28"/>
          <w:szCs w:val="28"/>
          <w:lang w:eastAsia="hi-IN" w:bidi="hi-IN"/>
        </w:rPr>
        <w:br/>
      </w:r>
      <w:r w:rsidRPr="00204D37">
        <w:rPr>
          <w:rFonts w:eastAsia="Calibri"/>
          <w:kern w:val="2"/>
          <w:sz w:val="28"/>
          <w:szCs w:val="28"/>
          <w:lang w:eastAsia="hi-IN" w:bidi="hi-IN"/>
        </w:rPr>
        <w:t xml:space="preserve">и организации надзора за пользованием маломерными судами и базами (сооружениями) для их стоянок, были </w:t>
      </w:r>
      <w:r w:rsidRPr="00204D37">
        <w:rPr>
          <w:rFonts w:eastAsia="Times New Roman"/>
          <w:iCs/>
          <w:sz w:val="28"/>
          <w:szCs w:val="28"/>
        </w:rPr>
        <w:t xml:space="preserve">направлены на снижение количества гибели людей на водных объектах региона. </w:t>
      </w:r>
    </w:p>
    <w:p w:rsidR="00C05D54" w:rsidRPr="00204D37" w:rsidRDefault="00C05D54" w:rsidP="000F3F6E">
      <w:pPr>
        <w:spacing w:line="247" w:lineRule="auto"/>
        <w:ind w:firstLine="709"/>
        <w:jc w:val="both"/>
        <w:rPr>
          <w:rFonts w:ascii="Times New Roman" w:eastAsia="Calibri" w:hAnsi="Times New Roman" w:cs="Times New Roman"/>
          <w:color w:val="auto"/>
          <w:kern w:val="2"/>
          <w:sz w:val="28"/>
          <w:szCs w:val="28"/>
          <w:lang w:eastAsia="hi-IN" w:bidi="hi-IN"/>
        </w:rPr>
      </w:pPr>
      <w:r w:rsidRPr="00204D37">
        <w:rPr>
          <w:rFonts w:ascii="Times New Roman" w:eastAsia="Calibri" w:hAnsi="Times New Roman" w:cs="Times New Roman"/>
          <w:color w:val="auto"/>
          <w:kern w:val="2"/>
          <w:sz w:val="28"/>
          <w:szCs w:val="28"/>
          <w:lang w:eastAsia="hi-IN" w:bidi="hi-IN"/>
        </w:rPr>
        <w:t>В целом количество происшествий с гибелью людей на водных объектах по данным ведомственного учета составило 32 (АППГ – 41, уменьшение на 22%).</w:t>
      </w:r>
    </w:p>
    <w:p w:rsidR="00C05D54" w:rsidRPr="00204D37" w:rsidRDefault="00C05D54" w:rsidP="000F3F6E">
      <w:pPr>
        <w:spacing w:line="247" w:lineRule="auto"/>
        <w:ind w:firstLine="709"/>
        <w:jc w:val="both"/>
        <w:rPr>
          <w:rFonts w:ascii="Times New Roman" w:eastAsia="Calibri" w:hAnsi="Times New Roman" w:cs="Times New Roman"/>
          <w:color w:val="auto"/>
          <w:kern w:val="2"/>
          <w:sz w:val="28"/>
          <w:szCs w:val="28"/>
          <w:lang w:eastAsia="hi-IN" w:bidi="hi-IN"/>
        </w:rPr>
      </w:pPr>
      <w:r w:rsidRPr="00204D37">
        <w:rPr>
          <w:rFonts w:ascii="Times New Roman" w:eastAsia="Calibri" w:hAnsi="Times New Roman" w:cs="Times New Roman"/>
          <w:color w:val="auto"/>
          <w:kern w:val="2"/>
          <w:sz w:val="28"/>
          <w:szCs w:val="28"/>
          <w:lang w:eastAsia="hi-IN" w:bidi="hi-IN"/>
        </w:rPr>
        <w:t xml:space="preserve">Количество маломерных судов зарегистрированных в реестре маломерных судов составило 11543 ед., (АППГ – 11332, увеличение на 2%). </w:t>
      </w:r>
    </w:p>
    <w:p w:rsidR="00C05D54" w:rsidRPr="00204D37" w:rsidRDefault="00C05D54" w:rsidP="000F3F6E">
      <w:pPr>
        <w:spacing w:line="247" w:lineRule="auto"/>
        <w:ind w:firstLine="709"/>
        <w:jc w:val="both"/>
        <w:rPr>
          <w:rFonts w:ascii="Times New Roman" w:eastAsia="Calibri" w:hAnsi="Times New Roman" w:cs="Times New Roman"/>
          <w:color w:val="auto"/>
          <w:kern w:val="2"/>
          <w:sz w:val="28"/>
          <w:szCs w:val="28"/>
          <w:lang w:eastAsia="hi-IN" w:bidi="hi-IN"/>
        </w:rPr>
      </w:pPr>
      <w:r w:rsidRPr="00204D37">
        <w:rPr>
          <w:rFonts w:ascii="Times New Roman" w:eastAsia="Calibri" w:hAnsi="Times New Roman" w:cs="Times New Roman"/>
          <w:color w:val="auto"/>
          <w:kern w:val="2"/>
          <w:sz w:val="28"/>
          <w:szCs w:val="28"/>
          <w:lang w:eastAsia="hi-IN" w:bidi="hi-IN"/>
        </w:rPr>
        <w:t>Количество аттестованных граждан на право управления маломерными судами составило 73 чел. (АППГ – 65, увеличение на 11%).</w:t>
      </w:r>
    </w:p>
    <w:p w:rsidR="00C05D54" w:rsidRPr="00204D37" w:rsidRDefault="00C05D54" w:rsidP="000F3F6E">
      <w:pPr>
        <w:spacing w:line="247" w:lineRule="auto"/>
        <w:ind w:firstLine="709"/>
        <w:jc w:val="both"/>
        <w:rPr>
          <w:rFonts w:ascii="Times New Roman" w:eastAsia="Calibri" w:hAnsi="Times New Roman" w:cs="Times New Roman"/>
          <w:color w:val="auto"/>
          <w:kern w:val="2"/>
          <w:sz w:val="28"/>
          <w:szCs w:val="28"/>
          <w:lang w:eastAsia="hi-IN" w:bidi="hi-IN"/>
        </w:rPr>
      </w:pPr>
      <w:r w:rsidRPr="00204D37">
        <w:rPr>
          <w:rFonts w:ascii="Times New Roman" w:eastAsia="Calibri" w:hAnsi="Times New Roman" w:cs="Times New Roman"/>
          <w:color w:val="auto"/>
          <w:kern w:val="2"/>
          <w:sz w:val="28"/>
          <w:szCs w:val="28"/>
          <w:lang w:eastAsia="hi-IN" w:bidi="hi-IN"/>
        </w:rPr>
        <w:t xml:space="preserve">Количество проведенных освидетельствований маломерных судов 249 (АППГ – 192, увеличение на 30%). </w:t>
      </w:r>
    </w:p>
    <w:p w:rsidR="00C05D54" w:rsidRPr="00204D37" w:rsidRDefault="00C05D54" w:rsidP="000F3F6E">
      <w:pPr>
        <w:spacing w:line="247" w:lineRule="auto"/>
        <w:ind w:firstLine="709"/>
        <w:jc w:val="both"/>
        <w:rPr>
          <w:rFonts w:ascii="Times New Roman" w:eastAsia="Calibri" w:hAnsi="Times New Roman" w:cs="Times New Roman"/>
          <w:color w:val="auto"/>
          <w:kern w:val="2"/>
          <w:sz w:val="28"/>
          <w:szCs w:val="28"/>
          <w:lang w:eastAsia="hi-IN" w:bidi="hi-IN"/>
        </w:rPr>
      </w:pPr>
      <w:r w:rsidRPr="00204D37">
        <w:rPr>
          <w:rFonts w:ascii="Times New Roman" w:eastAsia="Calibri" w:hAnsi="Times New Roman" w:cs="Times New Roman"/>
          <w:color w:val="auto"/>
          <w:kern w:val="2"/>
          <w:sz w:val="28"/>
          <w:szCs w:val="28"/>
          <w:lang w:eastAsia="hi-IN" w:bidi="hi-IN"/>
        </w:rPr>
        <w:t xml:space="preserve">Количество рейдов и патрулирований 648 (АППГ – 558, увеличение </w:t>
      </w:r>
      <w:r w:rsidR="0096707B">
        <w:rPr>
          <w:rFonts w:ascii="Times New Roman" w:eastAsia="Calibri" w:hAnsi="Times New Roman" w:cs="Times New Roman"/>
          <w:color w:val="auto"/>
          <w:kern w:val="2"/>
          <w:sz w:val="28"/>
          <w:szCs w:val="28"/>
          <w:lang w:eastAsia="hi-IN" w:bidi="hi-IN"/>
        </w:rPr>
        <w:br/>
      </w:r>
      <w:r w:rsidRPr="00204D37">
        <w:rPr>
          <w:rFonts w:ascii="Times New Roman" w:eastAsia="Calibri" w:hAnsi="Times New Roman" w:cs="Times New Roman"/>
          <w:color w:val="auto"/>
          <w:kern w:val="2"/>
          <w:sz w:val="28"/>
          <w:szCs w:val="28"/>
          <w:lang w:eastAsia="hi-IN" w:bidi="hi-IN"/>
        </w:rPr>
        <w:t>на 16%).</w:t>
      </w:r>
    </w:p>
    <w:p w:rsidR="00C05D54" w:rsidRPr="00204D37" w:rsidRDefault="00C05D54" w:rsidP="000F3F6E">
      <w:pPr>
        <w:spacing w:line="247" w:lineRule="auto"/>
        <w:ind w:firstLine="709"/>
        <w:jc w:val="both"/>
        <w:rPr>
          <w:rFonts w:ascii="Times New Roman" w:eastAsia="Calibri" w:hAnsi="Times New Roman" w:cs="Times New Roman"/>
          <w:color w:val="auto"/>
          <w:kern w:val="2"/>
          <w:sz w:val="28"/>
          <w:szCs w:val="28"/>
          <w:lang w:eastAsia="hi-IN" w:bidi="hi-IN"/>
        </w:rPr>
      </w:pPr>
      <w:r w:rsidRPr="00204D37">
        <w:rPr>
          <w:rFonts w:ascii="Times New Roman" w:eastAsia="Calibri" w:hAnsi="Times New Roman" w:cs="Times New Roman"/>
          <w:color w:val="auto"/>
          <w:kern w:val="2"/>
          <w:sz w:val="28"/>
          <w:szCs w:val="28"/>
          <w:lang w:eastAsia="hi-IN" w:bidi="hi-IN"/>
        </w:rPr>
        <w:t xml:space="preserve">Количество вынесенных постановлений об административных правонарушениях 206 (АППГ – 284, уменьшение на 27%). </w:t>
      </w:r>
    </w:p>
    <w:p w:rsidR="00C05D54" w:rsidRPr="00204D37" w:rsidRDefault="00C05D54" w:rsidP="000F3F6E">
      <w:pPr>
        <w:spacing w:line="247" w:lineRule="auto"/>
        <w:ind w:firstLine="709"/>
        <w:jc w:val="both"/>
        <w:rPr>
          <w:rFonts w:ascii="Times New Roman" w:eastAsia="Calibri" w:hAnsi="Times New Roman" w:cs="Times New Roman"/>
          <w:color w:val="auto"/>
          <w:kern w:val="2"/>
          <w:sz w:val="28"/>
          <w:szCs w:val="28"/>
          <w:lang w:eastAsia="hi-IN" w:bidi="hi-IN"/>
        </w:rPr>
      </w:pPr>
      <w:r w:rsidRPr="00204D37">
        <w:rPr>
          <w:rFonts w:ascii="Times New Roman" w:eastAsia="Calibri" w:hAnsi="Times New Roman" w:cs="Times New Roman"/>
          <w:color w:val="auto"/>
          <w:kern w:val="2"/>
          <w:sz w:val="28"/>
          <w:szCs w:val="28"/>
          <w:lang w:eastAsia="hi-IN" w:bidi="hi-IN"/>
        </w:rPr>
        <w:lastRenderedPageBreak/>
        <w:t xml:space="preserve">Количество задекларированных в подразделениях центра ГИМС баз (сооружений) для стоянки маломерных судов 11 (АППГ – 10, увеличение </w:t>
      </w:r>
      <w:r w:rsidR="0096707B">
        <w:rPr>
          <w:rFonts w:ascii="Times New Roman" w:eastAsia="Calibri" w:hAnsi="Times New Roman" w:cs="Times New Roman"/>
          <w:color w:val="auto"/>
          <w:kern w:val="2"/>
          <w:sz w:val="28"/>
          <w:szCs w:val="28"/>
          <w:lang w:eastAsia="hi-IN" w:bidi="hi-IN"/>
        </w:rPr>
        <w:br/>
      </w:r>
      <w:r w:rsidRPr="00204D37">
        <w:rPr>
          <w:rFonts w:ascii="Times New Roman" w:eastAsia="Calibri" w:hAnsi="Times New Roman" w:cs="Times New Roman"/>
          <w:color w:val="auto"/>
          <w:kern w:val="2"/>
          <w:sz w:val="28"/>
          <w:szCs w:val="28"/>
          <w:lang w:eastAsia="hi-IN" w:bidi="hi-IN"/>
        </w:rPr>
        <w:t>на 10%).</w:t>
      </w:r>
    </w:p>
    <w:p w:rsidR="00C05D54" w:rsidRPr="00204D37" w:rsidRDefault="00C05D54" w:rsidP="000F3F6E">
      <w:pPr>
        <w:spacing w:line="247" w:lineRule="auto"/>
        <w:ind w:firstLine="709"/>
        <w:jc w:val="both"/>
        <w:rPr>
          <w:rFonts w:ascii="Times New Roman" w:eastAsia="Calibri" w:hAnsi="Times New Roman" w:cs="Times New Roman"/>
          <w:color w:val="auto"/>
          <w:kern w:val="2"/>
          <w:sz w:val="28"/>
          <w:szCs w:val="28"/>
          <w:lang w:eastAsia="hi-IN" w:bidi="hi-IN"/>
        </w:rPr>
      </w:pPr>
      <w:r w:rsidRPr="00204D37">
        <w:rPr>
          <w:rFonts w:ascii="Times New Roman" w:eastAsia="Calibri" w:hAnsi="Times New Roman" w:cs="Times New Roman"/>
          <w:color w:val="auto"/>
          <w:kern w:val="2"/>
          <w:sz w:val="28"/>
          <w:szCs w:val="28"/>
          <w:lang w:eastAsia="hi-IN" w:bidi="hi-IN"/>
        </w:rPr>
        <w:t xml:space="preserve">Количество задекларированных пляжей 43 (АППГ – 41, увеличение на 5%). </w:t>
      </w:r>
    </w:p>
    <w:p w:rsidR="00C05D54" w:rsidRPr="00204D37" w:rsidRDefault="00C05D54" w:rsidP="000F3F6E">
      <w:pPr>
        <w:spacing w:line="247" w:lineRule="auto"/>
        <w:ind w:firstLine="709"/>
        <w:jc w:val="both"/>
        <w:rPr>
          <w:color w:val="auto"/>
        </w:rPr>
      </w:pPr>
      <w:r w:rsidRPr="00204D37">
        <w:rPr>
          <w:rFonts w:ascii="Times New Roman" w:eastAsia="Calibri" w:hAnsi="Times New Roman" w:cs="Times New Roman"/>
          <w:color w:val="auto"/>
          <w:kern w:val="2"/>
          <w:sz w:val="28"/>
          <w:szCs w:val="28"/>
          <w:lang w:eastAsia="hi-IN" w:bidi="hi-IN"/>
        </w:rPr>
        <w:t xml:space="preserve">Выводы: Работа Государственной инспекции по маломерным судам Владимирской области обеспечивает государственный надзор за пользованием </w:t>
      </w:r>
      <w:r w:rsidR="0096707B">
        <w:rPr>
          <w:rFonts w:ascii="Times New Roman" w:eastAsia="Calibri" w:hAnsi="Times New Roman" w:cs="Times New Roman"/>
          <w:color w:val="auto"/>
          <w:kern w:val="2"/>
          <w:sz w:val="28"/>
          <w:szCs w:val="28"/>
          <w:lang w:eastAsia="hi-IN" w:bidi="hi-IN"/>
        </w:rPr>
        <w:br/>
      </w:r>
      <w:r w:rsidRPr="00204D37">
        <w:rPr>
          <w:rFonts w:ascii="Times New Roman" w:eastAsia="Calibri" w:hAnsi="Times New Roman" w:cs="Times New Roman"/>
          <w:color w:val="auto"/>
          <w:kern w:val="2"/>
          <w:sz w:val="28"/>
          <w:szCs w:val="28"/>
          <w:lang w:eastAsia="hi-IN" w:bidi="hi-IN"/>
        </w:rPr>
        <w:t>за маломерными судами, а также надзор за безопасностью людей на водных объектах в пределах своей компетенции.</w:t>
      </w:r>
      <w:bookmarkStart w:id="1" w:name="_Toc264570559"/>
      <w:bookmarkEnd w:id="1"/>
    </w:p>
    <w:p w:rsidR="00C05D54" w:rsidRPr="00204D37" w:rsidRDefault="00C05D54" w:rsidP="000F3F6E">
      <w:pPr>
        <w:pStyle w:val="11"/>
        <w:suppressAutoHyphens/>
        <w:spacing w:before="0" w:after="0" w:line="247" w:lineRule="auto"/>
        <w:ind w:firstLine="709"/>
        <w:jc w:val="both"/>
        <w:rPr>
          <w:b/>
          <w:sz w:val="28"/>
          <w:szCs w:val="28"/>
        </w:rPr>
      </w:pPr>
      <w:r w:rsidRPr="00204D37">
        <w:rPr>
          <w:b/>
          <w:sz w:val="28"/>
          <w:szCs w:val="28"/>
        </w:rPr>
        <w:t>1.9. Осуществление функций по обучению населения в области гражданской обороны, защиты населения и территорий от чрезвычайных ситуаций, пожарной безопасности и безопасности людей на водных объектах.</w:t>
      </w:r>
    </w:p>
    <w:p w:rsidR="00C05D54" w:rsidRPr="00204D37" w:rsidRDefault="00C05D54" w:rsidP="000F3F6E">
      <w:pPr>
        <w:suppressAutoHyphens/>
        <w:spacing w:line="247" w:lineRule="auto"/>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В 2023 году на территории Владимирской области осуществляет свою деятельность одно Государственное бюджетное образовательное учреждение дополнительного образования Владимирской области «Учебно-методический центр по гражданской обороне и чрезвычайным ситуациям Владимирской области» (далее - ГБОУ ДО ВО «УМЦ ГО и ЧС Владимирской области»), которое создано в соответствии с требованиями постановления Губернатора области от 07 декабря 2011 г. № 1369 «О создании государственного бюджетного образовательного учреждения дополнительного образования Владимирской области «Учебно-методический центр по гражданской обороне и чрезвычайным ситуациям Владимирской области».</w:t>
      </w:r>
    </w:p>
    <w:p w:rsidR="00C05D54" w:rsidRPr="00204D37" w:rsidRDefault="00C05D54" w:rsidP="000F3F6E">
      <w:pPr>
        <w:suppressAutoHyphens/>
        <w:spacing w:line="247" w:lineRule="auto"/>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 xml:space="preserve">Обучение в ГБОУ ДО ВО «УМЦ по ГОЧС Владимирской области» </w:t>
      </w:r>
      <w:r w:rsidR="0096707B">
        <w:rPr>
          <w:rFonts w:ascii="Times New Roman" w:eastAsia="Calibri" w:hAnsi="Times New Roman" w:cs="Times New Roman"/>
          <w:color w:val="auto"/>
          <w:kern w:val="1"/>
          <w:sz w:val="28"/>
          <w:szCs w:val="28"/>
          <w:lang w:eastAsia="hi-IN" w:bidi="hi-IN"/>
        </w:rPr>
        <w:br/>
      </w:r>
      <w:r w:rsidRPr="00204D37">
        <w:rPr>
          <w:rFonts w:ascii="Times New Roman" w:eastAsia="Calibri" w:hAnsi="Times New Roman" w:cs="Times New Roman"/>
          <w:color w:val="auto"/>
          <w:kern w:val="1"/>
          <w:sz w:val="28"/>
          <w:szCs w:val="28"/>
          <w:lang w:eastAsia="hi-IN" w:bidi="hi-IN"/>
        </w:rPr>
        <w:t xml:space="preserve">на 2023 год организовано в соответствии с Планом реализации Государственного задания, утвержденного приказом Департамента безопасности Владимирской области от </w:t>
      </w:r>
      <w:r w:rsidRPr="00204D37">
        <w:rPr>
          <w:rFonts w:ascii="Times New Roman" w:hAnsi="Times New Roman" w:cs="Times New Roman"/>
          <w:color w:val="auto"/>
          <w:sz w:val="28"/>
          <w:szCs w:val="28"/>
        </w:rPr>
        <w:t>28 декабря 2022 г. № 133/03-67.</w:t>
      </w:r>
    </w:p>
    <w:p w:rsidR="00C05D54" w:rsidRPr="00204D37" w:rsidRDefault="00C05D54" w:rsidP="000F3F6E">
      <w:pPr>
        <w:suppressAutoHyphens/>
        <w:spacing w:line="247" w:lineRule="auto"/>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 xml:space="preserve">Организация деятельности ГБОУ ДО ВО «УМЦ по ГОЧС Владимирской области» регламентируется лицензией № 2728, действующей с 27 марта 2012 г. бессрочно, выданной Департаментом образования Владимирской области. </w:t>
      </w:r>
    </w:p>
    <w:p w:rsidR="00C05D54" w:rsidRPr="00204D37" w:rsidRDefault="00C05D54" w:rsidP="000F3F6E">
      <w:pPr>
        <w:suppressAutoHyphens/>
        <w:spacing w:line="247" w:lineRule="auto"/>
        <w:ind w:firstLine="709"/>
        <w:jc w:val="both"/>
        <w:rPr>
          <w:rFonts w:ascii="Times New Roman" w:hAnsi="Times New Roman" w:cs="Times New Roman"/>
          <w:color w:val="auto"/>
          <w:sz w:val="28"/>
          <w:szCs w:val="28"/>
        </w:rPr>
      </w:pPr>
      <w:r w:rsidRPr="00204D37">
        <w:rPr>
          <w:rFonts w:ascii="Times New Roman" w:eastAsia="Calibri" w:hAnsi="Times New Roman" w:cs="Times New Roman"/>
          <w:color w:val="auto"/>
          <w:kern w:val="1"/>
          <w:sz w:val="28"/>
          <w:szCs w:val="28"/>
          <w:lang w:eastAsia="hi-IN" w:bidi="hi-IN"/>
        </w:rPr>
        <w:t>С 21 декабря 2012 г. ГБОУ ДО ВО «УМЦ ГО и ЧС Владимирской области» является юридическим лицом. Численность ГБОУ ДО ВО «УМЦ ГО и ЧС Владимирской области» по штату составляет 20 человек, в наличии - 16. Укомплектованность постоянным составом 92%. Филиалов ГБОУ ДО ВО «УМЦ</w:t>
      </w:r>
      <w:r w:rsidRPr="00204D37">
        <w:rPr>
          <w:rFonts w:ascii="Times New Roman" w:hAnsi="Times New Roman" w:cs="Times New Roman"/>
          <w:color w:val="auto"/>
          <w:sz w:val="28"/>
          <w:szCs w:val="28"/>
        </w:rPr>
        <w:t xml:space="preserve"> ГО и ЧС Владимирской области» не имеет, пропускная способность учреждения на 100% обеспечивает повышение квалификации соответствующих категорий обучаемых от поступивших заявок на обучение (АППГ – 1, без изменений).</w:t>
      </w:r>
    </w:p>
    <w:p w:rsidR="00C05D54" w:rsidRPr="00204D37" w:rsidRDefault="00C05D54" w:rsidP="000F3F6E">
      <w:pPr>
        <w:suppressAutoHyphens/>
        <w:spacing w:line="247" w:lineRule="auto"/>
        <w:ind w:firstLine="720"/>
        <w:jc w:val="both"/>
        <w:rPr>
          <w:rFonts w:ascii="Times New Roman" w:hAnsi="Times New Roman" w:cs="Times New Roman"/>
          <w:color w:val="auto"/>
          <w:sz w:val="28"/>
          <w:szCs w:val="28"/>
        </w:rPr>
      </w:pPr>
      <w:r w:rsidRPr="00204D37">
        <w:rPr>
          <w:rFonts w:ascii="Times New Roman" w:hAnsi="Times New Roman" w:cs="Times New Roman"/>
          <w:color w:val="auto"/>
          <w:sz w:val="28"/>
          <w:szCs w:val="28"/>
        </w:rPr>
        <w:t>В целях осуществления образовательной деятельности по дополнительным профессиональным программам в области ГО на территории Владимирской области функционируют 6 курсов ГО и 187 учебно-консультационных пунктов, что позволяет охватить всё работающее и неработающее население по вопросу обучения.</w:t>
      </w:r>
    </w:p>
    <w:p w:rsidR="00C05D54" w:rsidRPr="00204D37" w:rsidRDefault="00C05D54" w:rsidP="000F3F6E">
      <w:pPr>
        <w:suppressAutoHyphens/>
        <w:spacing w:line="247" w:lineRule="auto"/>
        <w:ind w:firstLine="709"/>
        <w:jc w:val="both"/>
        <w:rPr>
          <w:rFonts w:ascii="Times New Roman" w:hAnsi="Times New Roman" w:cs="Times New Roman"/>
          <w:color w:val="auto"/>
          <w:sz w:val="28"/>
          <w:szCs w:val="28"/>
        </w:rPr>
      </w:pPr>
      <w:r w:rsidRPr="00204D37">
        <w:rPr>
          <w:rFonts w:ascii="Times New Roman" w:hAnsi="Times New Roman" w:cs="Times New Roman"/>
          <w:bCs/>
          <w:color w:val="auto"/>
          <w:sz w:val="28"/>
          <w:szCs w:val="28"/>
        </w:rPr>
        <w:t xml:space="preserve">В </w:t>
      </w:r>
      <w:r w:rsidRPr="00204D37">
        <w:rPr>
          <w:rFonts w:ascii="Times New Roman" w:hAnsi="Times New Roman" w:cs="Times New Roman"/>
          <w:color w:val="auto"/>
          <w:sz w:val="28"/>
          <w:szCs w:val="28"/>
        </w:rPr>
        <w:t>2023 году</w:t>
      </w:r>
      <w:r w:rsidRPr="00204D37">
        <w:rPr>
          <w:rFonts w:ascii="Times New Roman" w:hAnsi="Times New Roman" w:cs="Times New Roman"/>
          <w:bCs/>
          <w:color w:val="auto"/>
          <w:sz w:val="28"/>
          <w:szCs w:val="28"/>
        </w:rPr>
        <w:t xml:space="preserve"> план комплектования </w:t>
      </w:r>
      <w:r w:rsidRPr="00204D37">
        <w:rPr>
          <w:rFonts w:ascii="Times New Roman" w:hAnsi="Times New Roman" w:cs="Times New Roman"/>
          <w:bCs/>
          <w:snapToGrid w:val="0"/>
          <w:color w:val="auto"/>
          <w:sz w:val="28"/>
          <w:szCs w:val="28"/>
        </w:rPr>
        <w:t xml:space="preserve">в </w:t>
      </w:r>
      <w:r w:rsidRPr="00204D37">
        <w:rPr>
          <w:rFonts w:ascii="Times New Roman" w:hAnsi="Times New Roman" w:cs="Times New Roman"/>
          <w:bCs/>
          <w:color w:val="auto"/>
          <w:sz w:val="28"/>
          <w:szCs w:val="28"/>
        </w:rPr>
        <w:t>ГБОУ ДО ВО «УМЦ ГО и ЧС Владимирской области» и курсов ГО выполнен на 110% (АППГ – 100%, стабильно).</w:t>
      </w:r>
    </w:p>
    <w:p w:rsidR="00C05D54" w:rsidRPr="00204D37" w:rsidRDefault="00C05D54" w:rsidP="000F3F6E">
      <w:pPr>
        <w:suppressAutoHyphens/>
        <w:spacing w:line="247" w:lineRule="auto"/>
        <w:ind w:firstLine="709"/>
        <w:jc w:val="both"/>
        <w:rPr>
          <w:rFonts w:ascii="Times New Roman" w:hAnsi="Times New Roman" w:cs="Times New Roman"/>
          <w:color w:val="auto"/>
          <w:sz w:val="28"/>
          <w:szCs w:val="28"/>
        </w:rPr>
      </w:pPr>
      <w:r w:rsidRPr="00204D37">
        <w:rPr>
          <w:rFonts w:ascii="Times New Roman" w:hAnsi="Times New Roman" w:cs="Times New Roman"/>
          <w:color w:val="auto"/>
          <w:sz w:val="28"/>
          <w:szCs w:val="28"/>
        </w:rPr>
        <w:lastRenderedPageBreak/>
        <w:t xml:space="preserve">В 2023 году обучение (повышение квалификации) прошли 110% должностных лиц от запланированного числа (АППГ – 100%) Преподавательским составом </w:t>
      </w:r>
      <w:r w:rsidRPr="00204D37">
        <w:rPr>
          <w:rFonts w:ascii="Times New Roman" w:hAnsi="Times New Roman" w:cs="Times New Roman"/>
          <w:bCs/>
          <w:color w:val="auto"/>
          <w:sz w:val="28"/>
          <w:szCs w:val="28"/>
        </w:rPr>
        <w:t xml:space="preserve">ГБОУ ДО ВО «УМЦ по ГО ЧС Владимирской области» подготовка руководителей организаций проходит по очной </w:t>
      </w:r>
      <w:r w:rsidR="0096707B">
        <w:rPr>
          <w:rFonts w:ascii="Times New Roman" w:hAnsi="Times New Roman" w:cs="Times New Roman"/>
          <w:bCs/>
          <w:color w:val="auto"/>
          <w:sz w:val="28"/>
          <w:szCs w:val="28"/>
        </w:rPr>
        <w:br/>
      </w:r>
      <w:r w:rsidRPr="00204D37">
        <w:rPr>
          <w:rFonts w:ascii="Times New Roman" w:hAnsi="Times New Roman" w:cs="Times New Roman"/>
          <w:bCs/>
          <w:color w:val="auto"/>
          <w:sz w:val="28"/>
          <w:szCs w:val="28"/>
        </w:rPr>
        <w:t xml:space="preserve">и дистанционной форме обучения, подготовку прошли 1523 человека (план комплектования 1367 человек). </w:t>
      </w:r>
      <w:r w:rsidRPr="00204D37">
        <w:rPr>
          <w:rFonts w:ascii="Times New Roman" w:hAnsi="Times New Roman" w:cs="Times New Roman"/>
          <w:color w:val="auto"/>
          <w:sz w:val="28"/>
          <w:szCs w:val="28"/>
        </w:rPr>
        <w:t xml:space="preserve"> </w:t>
      </w:r>
    </w:p>
    <w:p w:rsidR="00C05D54" w:rsidRPr="00204D37" w:rsidRDefault="00C05D54" w:rsidP="000F3F6E">
      <w:pPr>
        <w:suppressAutoHyphens/>
        <w:spacing w:line="247" w:lineRule="auto"/>
        <w:ind w:firstLine="709"/>
        <w:jc w:val="both"/>
        <w:rPr>
          <w:rFonts w:ascii="Times New Roman" w:hAnsi="Times New Roman" w:cs="Times New Roman"/>
          <w:color w:val="auto"/>
          <w:sz w:val="28"/>
          <w:szCs w:val="28"/>
        </w:rPr>
      </w:pPr>
      <w:r w:rsidRPr="00204D37">
        <w:rPr>
          <w:rFonts w:ascii="Times New Roman" w:hAnsi="Times New Roman" w:cs="Times New Roman"/>
          <w:color w:val="auto"/>
          <w:sz w:val="28"/>
          <w:szCs w:val="28"/>
        </w:rPr>
        <w:t xml:space="preserve">В 2023 году региональные соревнования «Школа безопасности» проведены на территории </w:t>
      </w:r>
      <w:proofErr w:type="spellStart"/>
      <w:r w:rsidRPr="00204D37">
        <w:rPr>
          <w:rFonts w:ascii="Times New Roman" w:hAnsi="Times New Roman" w:cs="Times New Roman"/>
          <w:color w:val="auto"/>
          <w:sz w:val="28"/>
          <w:szCs w:val="28"/>
        </w:rPr>
        <w:t>Камешковского</w:t>
      </w:r>
      <w:proofErr w:type="spellEnd"/>
      <w:r w:rsidRPr="00204D37">
        <w:rPr>
          <w:rFonts w:ascii="Times New Roman" w:hAnsi="Times New Roman" w:cs="Times New Roman"/>
          <w:color w:val="auto"/>
          <w:sz w:val="28"/>
          <w:szCs w:val="28"/>
        </w:rPr>
        <w:t xml:space="preserve"> района вблизи оздоровительного лагеря «Дружба» по трем этапам: «Маршрут выживания», «Юный пожарный» </w:t>
      </w:r>
      <w:r w:rsidR="0096707B">
        <w:rPr>
          <w:rFonts w:ascii="Times New Roman" w:hAnsi="Times New Roman" w:cs="Times New Roman"/>
          <w:color w:val="auto"/>
          <w:sz w:val="28"/>
          <w:szCs w:val="28"/>
        </w:rPr>
        <w:br/>
      </w:r>
      <w:r w:rsidRPr="00204D37">
        <w:rPr>
          <w:rFonts w:ascii="Times New Roman" w:hAnsi="Times New Roman" w:cs="Times New Roman"/>
          <w:color w:val="auto"/>
          <w:sz w:val="28"/>
          <w:szCs w:val="28"/>
        </w:rPr>
        <w:t>и «Юный водник», в которых приняли участие 24 команды из муниципальных районов, численностью 240 человек.</w:t>
      </w:r>
    </w:p>
    <w:p w:rsidR="00C05D54" w:rsidRPr="00204D37" w:rsidRDefault="00C05D54" w:rsidP="000F3F6E">
      <w:pPr>
        <w:suppressAutoHyphens/>
        <w:spacing w:line="247" w:lineRule="auto"/>
        <w:ind w:firstLine="709"/>
        <w:jc w:val="both"/>
        <w:rPr>
          <w:rFonts w:ascii="Times New Roman" w:hAnsi="Times New Roman" w:cs="Times New Roman"/>
          <w:color w:val="auto"/>
          <w:sz w:val="28"/>
          <w:szCs w:val="28"/>
        </w:rPr>
      </w:pPr>
      <w:r w:rsidRPr="00204D37">
        <w:rPr>
          <w:rFonts w:ascii="Times New Roman" w:hAnsi="Times New Roman" w:cs="Times New Roman"/>
          <w:color w:val="auto"/>
          <w:sz w:val="28"/>
          <w:szCs w:val="28"/>
        </w:rPr>
        <w:t xml:space="preserve">Команды от Владимирской области приняла участие в </w:t>
      </w:r>
      <w:r w:rsidRPr="00204D37">
        <w:rPr>
          <w:rFonts w:ascii="Times New Roman" w:hAnsi="Times New Roman" w:cs="Times New Roman"/>
          <w:color w:val="auto"/>
          <w:sz w:val="28"/>
          <w:szCs w:val="28"/>
          <w:lang w:val="en-US"/>
        </w:rPr>
        <w:t>XXVII</w:t>
      </w:r>
      <w:r w:rsidRPr="00204D37">
        <w:rPr>
          <w:rFonts w:ascii="Times New Roman" w:hAnsi="Times New Roman" w:cs="Times New Roman"/>
          <w:color w:val="auto"/>
          <w:sz w:val="28"/>
          <w:szCs w:val="28"/>
        </w:rPr>
        <w:t xml:space="preserve"> Межрегиональном слете - соревнование «Школа безопасности», проведенном Главным управлением МЧС России по Рязанской области.  В отчетном периоде подготовка населения в ГБОУ ДО ВО «УМЦ по ГО ЧС Владимирской области» велась согласно плану комплектования. </w:t>
      </w:r>
    </w:p>
    <w:p w:rsidR="00C05D54" w:rsidRPr="00204D37" w:rsidRDefault="00C05D54" w:rsidP="000F3F6E">
      <w:pPr>
        <w:suppressAutoHyphens/>
        <w:spacing w:line="247" w:lineRule="auto"/>
        <w:ind w:firstLine="709"/>
        <w:jc w:val="both"/>
        <w:rPr>
          <w:rFonts w:ascii="Times New Roman" w:hAnsi="Times New Roman" w:cs="Times New Roman"/>
          <w:color w:val="auto"/>
          <w:sz w:val="28"/>
          <w:szCs w:val="28"/>
        </w:rPr>
      </w:pPr>
      <w:r w:rsidRPr="00204D37">
        <w:rPr>
          <w:rFonts w:ascii="Times New Roman" w:hAnsi="Times New Roman" w:cs="Times New Roman"/>
          <w:color w:val="auto"/>
          <w:sz w:val="28"/>
          <w:szCs w:val="28"/>
        </w:rPr>
        <w:t xml:space="preserve">Функции по подготовке населения в области гражданской обороны, защиты населения и территорий от чрезвычайных ситуаций, пожарной безопасности и безопасности людей на водных объектах осуществляются </w:t>
      </w:r>
      <w:r w:rsidR="0096707B">
        <w:rPr>
          <w:rFonts w:ascii="Times New Roman" w:hAnsi="Times New Roman" w:cs="Times New Roman"/>
          <w:color w:val="auto"/>
          <w:sz w:val="28"/>
          <w:szCs w:val="28"/>
        </w:rPr>
        <w:br/>
      </w:r>
      <w:r w:rsidRPr="00204D37">
        <w:rPr>
          <w:rFonts w:ascii="Times New Roman" w:hAnsi="Times New Roman" w:cs="Times New Roman"/>
          <w:color w:val="auto"/>
          <w:sz w:val="28"/>
          <w:szCs w:val="28"/>
        </w:rPr>
        <w:t>в соответствии с установленными требованиями.</w:t>
      </w:r>
    </w:p>
    <w:p w:rsidR="00C05D54" w:rsidRPr="00204D37" w:rsidRDefault="00C05D54" w:rsidP="000F3F6E">
      <w:pPr>
        <w:pStyle w:val="11"/>
        <w:spacing w:before="0" w:after="0" w:line="247" w:lineRule="auto"/>
        <w:ind w:right="40" w:firstLine="709"/>
        <w:jc w:val="both"/>
        <w:rPr>
          <w:b/>
          <w:sz w:val="28"/>
          <w:szCs w:val="28"/>
        </w:rPr>
      </w:pPr>
      <w:r w:rsidRPr="00204D37">
        <w:rPr>
          <w:b/>
          <w:sz w:val="28"/>
          <w:szCs w:val="28"/>
        </w:rPr>
        <w:t>1.10. Организация материально-технического обеспечения.</w:t>
      </w:r>
    </w:p>
    <w:p w:rsidR="00C05D54" w:rsidRPr="00204D37" w:rsidRDefault="00C05D54" w:rsidP="000F3F6E">
      <w:pPr>
        <w:pStyle w:val="11"/>
        <w:spacing w:before="0" w:after="0" w:line="247" w:lineRule="auto"/>
        <w:ind w:right="40" w:firstLine="709"/>
        <w:jc w:val="both"/>
        <w:rPr>
          <w:b/>
          <w:sz w:val="28"/>
          <w:szCs w:val="28"/>
        </w:rPr>
      </w:pPr>
      <w:r w:rsidRPr="00204D37">
        <w:rPr>
          <w:b/>
          <w:sz w:val="28"/>
          <w:szCs w:val="28"/>
        </w:rPr>
        <w:t xml:space="preserve">1.10.1. Организация технического обеспечения. </w:t>
      </w:r>
    </w:p>
    <w:p w:rsidR="00C05D54" w:rsidRPr="00204D37" w:rsidRDefault="00C05D54" w:rsidP="000F3F6E">
      <w:pPr>
        <w:suppressAutoHyphens/>
        <w:spacing w:line="247" w:lineRule="auto"/>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Анализ деятельности Главного управления по организации технического обеспечения за 2023 года показал, что обеспеченность:</w:t>
      </w:r>
    </w:p>
    <w:p w:rsidR="00C05D54" w:rsidRPr="00204D37" w:rsidRDefault="00C05D54" w:rsidP="000F3F6E">
      <w:pPr>
        <w:suppressAutoHyphens/>
        <w:spacing w:line="247" w:lineRule="auto"/>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автомобильной техникой составила 88% (+3 % к АППГ);</w:t>
      </w:r>
    </w:p>
    <w:p w:rsidR="00C05D54" w:rsidRPr="00204D37" w:rsidRDefault="00C05D54" w:rsidP="000F3F6E">
      <w:pPr>
        <w:suppressAutoHyphens/>
        <w:spacing w:line="247" w:lineRule="auto"/>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 xml:space="preserve">пожарной техникой составила 92% (+3 % к АППГ); </w:t>
      </w:r>
    </w:p>
    <w:p w:rsidR="00C05D54" w:rsidRPr="00204D37" w:rsidRDefault="00C05D54" w:rsidP="000F3F6E">
      <w:pPr>
        <w:suppressAutoHyphens/>
        <w:spacing w:line="247" w:lineRule="auto"/>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специальной техникой составила 57% (без изменений к АППГ);</w:t>
      </w:r>
    </w:p>
    <w:p w:rsidR="00C05D54" w:rsidRPr="00204D37" w:rsidRDefault="00C05D54" w:rsidP="000F3F6E">
      <w:pPr>
        <w:suppressAutoHyphens/>
        <w:spacing w:line="247" w:lineRule="auto"/>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инженерной техникой составила 85 % (без изменений к АППГ);</w:t>
      </w:r>
    </w:p>
    <w:p w:rsidR="00C05D54" w:rsidRPr="00204D37" w:rsidRDefault="00C05D54" w:rsidP="000F3F6E">
      <w:pPr>
        <w:suppressAutoHyphens/>
        <w:spacing w:line="247" w:lineRule="auto"/>
        <w:ind w:firstLine="709"/>
        <w:jc w:val="both"/>
        <w:rPr>
          <w:rFonts w:ascii="Times New Roman" w:eastAsia="Calibri" w:hAnsi="Times New Roman" w:cs="Times New Roman"/>
          <w:color w:val="000000" w:themeColor="text1"/>
          <w:kern w:val="1"/>
          <w:sz w:val="28"/>
          <w:szCs w:val="28"/>
          <w:lang w:eastAsia="hi-IN" w:bidi="hi-IN"/>
        </w:rPr>
      </w:pPr>
      <w:r w:rsidRPr="00204D37">
        <w:rPr>
          <w:rFonts w:ascii="Times New Roman" w:eastAsia="Calibri" w:hAnsi="Times New Roman" w:cs="Times New Roman"/>
          <w:color w:val="000000" w:themeColor="text1"/>
          <w:kern w:val="1"/>
          <w:sz w:val="28"/>
          <w:szCs w:val="28"/>
          <w:lang w:eastAsia="hi-IN" w:bidi="hi-IN"/>
        </w:rPr>
        <w:t xml:space="preserve">служебно-оперативной техникой составила 100% (без изменений </w:t>
      </w:r>
      <w:r w:rsidR="0096707B">
        <w:rPr>
          <w:rFonts w:ascii="Times New Roman" w:eastAsia="Calibri" w:hAnsi="Times New Roman" w:cs="Times New Roman"/>
          <w:color w:val="000000" w:themeColor="text1"/>
          <w:kern w:val="1"/>
          <w:sz w:val="28"/>
          <w:szCs w:val="28"/>
          <w:lang w:eastAsia="hi-IN" w:bidi="hi-IN"/>
        </w:rPr>
        <w:br/>
      </w:r>
      <w:r w:rsidRPr="00204D37">
        <w:rPr>
          <w:rFonts w:ascii="Times New Roman" w:eastAsia="Calibri" w:hAnsi="Times New Roman" w:cs="Times New Roman"/>
          <w:color w:val="000000" w:themeColor="text1"/>
          <w:kern w:val="1"/>
          <w:sz w:val="28"/>
          <w:szCs w:val="28"/>
          <w:lang w:eastAsia="hi-IN" w:bidi="hi-IN"/>
        </w:rPr>
        <w:t>к АППГ);</w:t>
      </w:r>
    </w:p>
    <w:p w:rsidR="00C05D54" w:rsidRPr="00204D37" w:rsidRDefault="00C05D54" w:rsidP="000F3F6E">
      <w:pPr>
        <w:suppressAutoHyphens/>
        <w:spacing w:line="247" w:lineRule="auto"/>
        <w:ind w:firstLine="709"/>
        <w:jc w:val="both"/>
        <w:rPr>
          <w:rFonts w:ascii="Times New Roman" w:eastAsia="Calibri" w:hAnsi="Times New Roman" w:cs="Times New Roman"/>
          <w:color w:val="000000" w:themeColor="text1"/>
          <w:kern w:val="1"/>
          <w:sz w:val="28"/>
          <w:szCs w:val="28"/>
          <w:lang w:eastAsia="hi-IN" w:bidi="hi-IN"/>
        </w:rPr>
      </w:pPr>
      <w:r w:rsidRPr="00204D37">
        <w:rPr>
          <w:rFonts w:ascii="Times New Roman" w:eastAsia="Calibri" w:hAnsi="Times New Roman" w:cs="Times New Roman"/>
          <w:color w:val="000000" w:themeColor="text1"/>
          <w:kern w:val="1"/>
          <w:sz w:val="28"/>
          <w:szCs w:val="28"/>
          <w:lang w:eastAsia="hi-IN" w:bidi="hi-IN"/>
        </w:rPr>
        <w:t xml:space="preserve">средствами защиты органов дыхания и кожи 100% (без изменений </w:t>
      </w:r>
      <w:r w:rsidR="0096707B">
        <w:rPr>
          <w:rFonts w:ascii="Times New Roman" w:eastAsia="Calibri" w:hAnsi="Times New Roman" w:cs="Times New Roman"/>
          <w:color w:val="000000" w:themeColor="text1"/>
          <w:kern w:val="1"/>
          <w:sz w:val="28"/>
          <w:szCs w:val="28"/>
          <w:lang w:eastAsia="hi-IN" w:bidi="hi-IN"/>
        </w:rPr>
        <w:br/>
      </w:r>
      <w:r w:rsidRPr="00204D37">
        <w:rPr>
          <w:rFonts w:ascii="Times New Roman" w:eastAsia="Calibri" w:hAnsi="Times New Roman" w:cs="Times New Roman"/>
          <w:color w:val="000000" w:themeColor="text1"/>
          <w:kern w:val="1"/>
          <w:sz w:val="28"/>
          <w:szCs w:val="28"/>
          <w:lang w:eastAsia="hi-IN" w:bidi="hi-IN"/>
        </w:rPr>
        <w:t>к АППГ);</w:t>
      </w:r>
    </w:p>
    <w:p w:rsidR="00C05D54" w:rsidRPr="00204D37" w:rsidRDefault="00C05D54" w:rsidP="000F3F6E">
      <w:pPr>
        <w:suppressAutoHyphens/>
        <w:spacing w:line="247" w:lineRule="auto"/>
        <w:ind w:firstLine="709"/>
        <w:jc w:val="both"/>
        <w:rPr>
          <w:rFonts w:ascii="Times New Roman" w:eastAsia="Calibri" w:hAnsi="Times New Roman" w:cs="Times New Roman"/>
          <w:color w:val="000000" w:themeColor="text1"/>
          <w:kern w:val="1"/>
          <w:sz w:val="28"/>
          <w:szCs w:val="28"/>
          <w:lang w:eastAsia="hi-IN" w:bidi="hi-IN"/>
        </w:rPr>
      </w:pPr>
      <w:r w:rsidRPr="00204D37">
        <w:rPr>
          <w:rFonts w:ascii="Times New Roman" w:eastAsia="Calibri" w:hAnsi="Times New Roman" w:cs="Times New Roman"/>
          <w:color w:val="000000" w:themeColor="text1"/>
          <w:kern w:val="1"/>
          <w:sz w:val="28"/>
          <w:szCs w:val="28"/>
          <w:lang w:eastAsia="hi-IN" w:bidi="hi-IN"/>
        </w:rPr>
        <w:t xml:space="preserve">аварийно-спасательным инструментом составила 46% (без изменений </w:t>
      </w:r>
      <w:r w:rsidR="0096707B">
        <w:rPr>
          <w:rFonts w:ascii="Times New Roman" w:eastAsia="Calibri" w:hAnsi="Times New Roman" w:cs="Times New Roman"/>
          <w:color w:val="000000" w:themeColor="text1"/>
          <w:kern w:val="1"/>
          <w:sz w:val="28"/>
          <w:szCs w:val="28"/>
          <w:lang w:eastAsia="hi-IN" w:bidi="hi-IN"/>
        </w:rPr>
        <w:br/>
      </w:r>
      <w:r w:rsidRPr="00204D37">
        <w:rPr>
          <w:rFonts w:ascii="Times New Roman" w:eastAsia="Calibri" w:hAnsi="Times New Roman" w:cs="Times New Roman"/>
          <w:color w:val="000000" w:themeColor="text1"/>
          <w:kern w:val="1"/>
          <w:sz w:val="28"/>
          <w:szCs w:val="28"/>
          <w:lang w:eastAsia="hi-IN" w:bidi="hi-IN"/>
        </w:rPr>
        <w:t>к АППГ);</w:t>
      </w:r>
    </w:p>
    <w:p w:rsidR="00C05D54" w:rsidRPr="00204D37" w:rsidRDefault="00C05D54" w:rsidP="000F3F6E">
      <w:pPr>
        <w:suppressAutoHyphens/>
        <w:spacing w:line="247" w:lineRule="auto"/>
        <w:ind w:firstLine="709"/>
        <w:jc w:val="both"/>
        <w:rPr>
          <w:rFonts w:ascii="Times New Roman" w:eastAsia="Calibri" w:hAnsi="Times New Roman" w:cs="Times New Roman"/>
          <w:color w:val="000000" w:themeColor="text1"/>
          <w:kern w:val="1"/>
          <w:sz w:val="28"/>
          <w:szCs w:val="28"/>
          <w:lang w:eastAsia="hi-IN" w:bidi="hi-IN"/>
        </w:rPr>
      </w:pPr>
      <w:r w:rsidRPr="00204D37">
        <w:rPr>
          <w:rFonts w:ascii="Times New Roman" w:eastAsia="Calibri" w:hAnsi="Times New Roman" w:cs="Times New Roman"/>
          <w:color w:val="000000" w:themeColor="text1"/>
          <w:kern w:val="1"/>
          <w:sz w:val="28"/>
          <w:szCs w:val="28"/>
          <w:lang w:eastAsia="hi-IN" w:bidi="hi-IN"/>
        </w:rPr>
        <w:t>Количество происшедших ДТП составило 4 случая (АППГ 10 случаев).</w:t>
      </w:r>
    </w:p>
    <w:p w:rsidR="00C05D54" w:rsidRPr="00204D37" w:rsidRDefault="00C05D54" w:rsidP="000F3F6E">
      <w:pPr>
        <w:suppressAutoHyphens/>
        <w:spacing w:line="247" w:lineRule="auto"/>
        <w:ind w:firstLine="709"/>
        <w:jc w:val="both"/>
        <w:rPr>
          <w:rFonts w:ascii="Times New Roman" w:eastAsia="Calibri" w:hAnsi="Times New Roman" w:cs="Times New Roman"/>
          <w:color w:val="000000" w:themeColor="text1"/>
          <w:kern w:val="1"/>
          <w:sz w:val="28"/>
          <w:szCs w:val="28"/>
          <w:lang w:eastAsia="hi-IN" w:bidi="hi-IN"/>
        </w:rPr>
      </w:pPr>
      <w:r w:rsidRPr="00204D37">
        <w:rPr>
          <w:rFonts w:ascii="Times New Roman" w:eastAsia="Calibri" w:hAnsi="Times New Roman" w:cs="Times New Roman"/>
          <w:color w:val="000000" w:themeColor="text1"/>
          <w:kern w:val="1"/>
          <w:sz w:val="28"/>
          <w:szCs w:val="28"/>
          <w:lang w:eastAsia="hi-IN" w:bidi="hi-IN"/>
        </w:rPr>
        <w:t>Проводятся профилактические мероприятий по предупреждению дорожно-транспортных происшествий, а именно:</w:t>
      </w:r>
    </w:p>
    <w:p w:rsidR="00C05D54" w:rsidRPr="00204D37" w:rsidRDefault="00C05D54" w:rsidP="000F3F6E">
      <w:pPr>
        <w:suppressAutoHyphens/>
        <w:spacing w:line="247" w:lineRule="auto"/>
        <w:ind w:firstLine="709"/>
        <w:jc w:val="both"/>
        <w:rPr>
          <w:rFonts w:ascii="Times New Roman" w:eastAsia="Calibri" w:hAnsi="Times New Roman" w:cs="Times New Roman"/>
          <w:color w:val="000000" w:themeColor="text1"/>
          <w:kern w:val="1"/>
          <w:sz w:val="28"/>
          <w:szCs w:val="28"/>
          <w:lang w:eastAsia="hi-IN" w:bidi="hi-IN"/>
        </w:rPr>
      </w:pPr>
      <w:r w:rsidRPr="00204D37">
        <w:rPr>
          <w:rFonts w:ascii="Times New Roman" w:eastAsia="Calibri" w:hAnsi="Times New Roman" w:cs="Times New Roman"/>
          <w:color w:val="000000" w:themeColor="text1"/>
          <w:kern w:val="1"/>
          <w:sz w:val="28"/>
          <w:szCs w:val="28"/>
          <w:lang w:eastAsia="hi-IN" w:bidi="hi-IN"/>
        </w:rPr>
        <w:t>ежеквартальная сверка с ГИБДД УМВД по Владимирской области на предмет нарушений ПДД личным составом структурных подразделений Главного управления;</w:t>
      </w:r>
    </w:p>
    <w:p w:rsidR="00C05D54" w:rsidRPr="00204D37" w:rsidRDefault="00C05D54" w:rsidP="000F3F6E">
      <w:pPr>
        <w:suppressAutoHyphens/>
        <w:spacing w:line="247" w:lineRule="auto"/>
        <w:ind w:firstLine="709"/>
        <w:jc w:val="both"/>
        <w:rPr>
          <w:rFonts w:ascii="Times New Roman" w:eastAsia="Calibri" w:hAnsi="Times New Roman" w:cs="Times New Roman"/>
          <w:color w:val="000000" w:themeColor="text1"/>
          <w:kern w:val="1"/>
          <w:sz w:val="28"/>
          <w:szCs w:val="28"/>
          <w:lang w:eastAsia="hi-IN" w:bidi="hi-IN"/>
        </w:rPr>
      </w:pPr>
      <w:r w:rsidRPr="00204D37">
        <w:rPr>
          <w:rFonts w:ascii="Times New Roman" w:eastAsia="Calibri" w:hAnsi="Times New Roman" w:cs="Times New Roman"/>
          <w:color w:val="000000" w:themeColor="text1"/>
          <w:kern w:val="1"/>
          <w:sz w:val="28"/>
          <w:szCs w:val="28"/>
          <w:lang w:eastAsia="hi-IN" w:bidi="hi-IN"/>
        </w:rPr>
        <w:t xml:space="preserve">ежедневно доводится до водительского состава прогноз погодных условий и дорожной обстановки, влияющих на безопасность дорожного движения. Водительский состав перед </w:t>
      </w:r>
      <w:proofErr w:type="spellStart"/>
      <w:r w:rsidRPr="00204D37">
        <w:rPr>
          <w:rFonts w:ascii="Times New Roman" w:eastAsia="Calibri" w:hAnsi="Times New Roman" w:cs="Times New Roman"/>
          <w:color w:val="000000" w:themeColor="text1"/>
          <w:kern w:val="1"/>
          <w:sz w:val="28"/>
          <w:szCs w:val="28"/>
          <w:lang w:eastAsia="hi-IN" w:bidi="hi-IN"/>
        </w:rPr>
        <w:t>заступлением</w:t>
      </w:r>
      <w:proofErr w:type="spellEnd"/>
      <w:r w:rsidRPr="00204D37">
        <w:rPr>
          <w:rFonts w:ascii="Times New Roman" w:eastAsia="Calibri" w:hAnsi="Times New Roman" w:cs="Times New Roman"/>
          <w:color w:val="000000" w:themeColor="text1"/>
          <w:kern w:val="1"/>
          <w:sz w:val="28"/>
          <w:szCs w:val="28"/>
          <w:lang w:eastAsia="hi-IN" w:bidi="hi-IN"/>
        </w:rPr>
        <w:t xml:space="preserve"> на дежурство, выездом на линию проходит медицинский контроль;</w:t>
      </w:r>
    </w:p>
    <w:p w:rsidR="00C05D54" w:rsidRPr="00204D37" w:rsidRDefault="00C05D54" w:rsidP="000F3F6E">
      <w:pPr>
        <w:suppressAutoHyphens/>
        <w:spacing w:line="247" w:lineRule="auto"/>
        <w:ind w:firstLine="709"/>
        <w:jc w:val="both"/>
        <w:rPr>
          <w:rFonts w:ascii="Times New Roman" w:eastAsia="Calibri" w:hAnsi="Times New Roman" w:cs="Times New Roman"/>
          <w:color w:val="000000" w:themeColor="text1"/>
          <w:kern w:val="1"/>
          <w:sz w:val="28"/>
          <w:szCs w:val="28"/>
          <w:lang w:eastAsia="hi-IN" w:bidi="hi-IN"/>
        </w:rPr>
      </w:pPr>
      <w:r w:rsidRPr="00204D37">
        <w:rPr>
          <w:rFonts w:ascii="Times New Roman" w:eastAsia="Calibri" w:hAnsi="Times New Roman" w:cs="Times New Roman"/>
          <w:color w:val="000000" w:themeColor="text1"/>
          <w:kern w:val="1"/>
          <w:sz w:val="28"/>
          <w:szCs w:val="28"/>
          <w:lang w:eastAsia="hi-IN" w:bidi="hi-IN"/>
        </w:rPr>
        <w:lastRenderedPageBreak/>
        <w:t>ежеквартально проводится анализ профилактики ДТП, а также происшествий с техникой, на котором подробно рассматриваются причины происшествий и методы их устранения;</w:t>
      </w:r>
    </w:p>
    <w:p w:rsidR="00C05D54" w:rsidRPr="00204D37" w:rsidRDefault="00C05D54" w:rsidP="000F3F6E">
      <w:pPr>
        <w:suppressAutoHyphens/>
        <w:spacing w:line="247" w:lineRule="auto"/>
        <w:ind w:firstLine="709"/>
        <w:jc w:val="both"/>
        <w:rPr>
          <w:rFonts w:ascii="Times New Roman" w:eastAsia="Calibri" w:hAnsi="Times New Roman" w:cs="Times New Roman"/>
          <w:color w:val="000000" w:themeColor="text1"/>
          <w:kern w:val="1"/>
          <w:sz w:val="28"/>
          <w:szCs w:val="28"/>
          <w:lang w:eastAsia="hi-IN" w:bidi="hi-IN"/>
        </w:rPr>
      </w:pPr>
      <w:r w:rsidRPr="00204D37">
        <w:rPr>
          <w:rFonts w:ascii="Times New Roman" w:eastAsia="Calibri" w:hAnsi="Times New Roman" w:cs="Times New Roman"/>
          <w:color w:val="000000" w:themeColor="text1"/>
          <w:kern w:val="1"/>
          <w:sz w:val="28"/>
          <w:szCs w:val="28"/>
          <w:lang w:eastAsia="hi-IN" w:bidi="hi-IN"/>
        </w:rPr>
        <w:t xml:space="preserve">проводятся ежеквартальные занятия по правилам дорожного движения, управлению автомобильным транспортом в сложных дорожных и погодных условиях с водительским составом и владельцами личного транспорта </w:t>
      </w:r>
      <w:r w:rsidR="0096707B">
        <w:rPr>
          <w:rFonts w:ascii="Times New Roman" w:eastAsia="Calibri" w:hAnsi="Times New Roman" w:cs="Times New Roman"/>
          <w:color w:val="000000" w:themeColor="text1"/>
          <w:kern w:val="1"/>
          <w:sz w:val="28"/>
          <w:szCs w:val="28"/>
          <w:lang w:eastAsia="hi-IN" w:bidi="hi-IN"/>
        </w:rPr>
        <w:br/>
      </w:r>
      <w:r w:rsidRPr="00204D37">
        <w:rPr>
          <w:rFonts w:ascii="Times New Roman" w:eastAsia="Calibri" w:hAnsi="Times New Roman" w:cs="Times New Roman"/>
          <w:color w:val="000000" w:themeColor="text1"/>
          <w:kern w:val="1"/>
          <w:sz w:val="28"/>
          <w:szCs w:val="28"/>
          <w:lang w:eastAsia="hi-IN" w:bidi="hi-IN"/>
        </w:rPr>
        <w:t>с привлечением сотрудников ГИБДД.</w:t>
      </w:r>
    </w:p>
    <w:p w:rsidR="00C05D54" w:rsidRPr="00204D37" w:rsidRDefault="00C05D54" w:rsidP="000F3F6E">
      <w:pPr>
        <w:suppressAutoHyphens/>
        <w:spacing w:line="247" w:lineRule="auto"/>
        <w:ind w:firstLine="709"/>
        <w:jc w:val="both"/>
        <w:rPr>
          <w:rFonts w:ascii="Times New Roman" w:eastAsia="Calibri" w:hAnsi="Times New Roman" w:cs="Times New Roman"/>
          <w:color w:val="000000" w:themeColor="text1"/>
          <w:kern w:val="1"/>
          <w:sz w:val="28"/>
          <w:szCs w:val="28"/>
          <w:lang w:eastAsia="hi-IN" w:bidi="hi-IN"/>
        </w:rPr>
      </w:pPr>
      <w:r w:rsidRPr="00204D37">
        <w:rPr>
          <w:rFonts w:ascii="Times New Roman" w:eastAsia="Calibri" w:hAnsi="Times New Roman" w:cs="Times New Roman"/>
          <w:color w:val="000000" w:themeColor="text1"/>
          <w:kern w:val="1"/>
          <w:sz w:val="28"/>
          <w:szCs w:val="28"/>
          <w:lang w:eastAsia="hi-IN" w:bidi="hi-IN"/>
        </w:rPr>
        <w:t xml:space="preserve">Вывод: наблюдается положительная динамика в организации материально-технического обеспечения Главного управления, в том числе: в обеспечении основной пожарной техникой, пожарно-технического вооружения </w:t>
      </w:r>
      <w:r w:rsidR="0096707B">
        <w:rPr>
          <w:rFonts w:ascii="Times New Roman" w:eastAsia="Calibri" w:hAnsi="Times New Roman" w:cs="Times New Roman"/>
          <w:color w:val="000000" w:themeColor="text1"/>
          <w:kern w:val="1"/>
          <w:sz w:val="28"/>
          <w:szCs w:val="28"/>
          <w:lang w:eastAsia="hi-IN" w:bidi="hi-IN"/>
        </w:rPr>
        <w:br/>
      </w:r>
      <w:r w:rsidRPr="00204D37">
        <w:rPr>
          <w:rFonts w:ascii="Times New Roman" w:eastAsia="Calibri" w:hAnsi="Times New Roman" w:cs="Times New Roman"/>
          <w:color w:val="000000" w:themeColor="text1"/>
          <w:kern w:val="1"/>
          <w:sz w:val="28"/>
          <w:szCs w:val="28"/>
          <w:lang w:eastAsia="hi-IN" w:bidi="hi-IN"/>
        </w:rPr>
        <w:t>и оборудования подразделений Владимирской области.</w:t>
      </w:r>
    </w:p>
    <w:p w:rsidR="00C05D54" w:rsidRPr="00204D37" w:rsidRDefault="00C05D54" w:rsidP="000F3F6E">
      <w:pPr>
        <w:shd w:val="clear" w:color="auto" w:fill="FFFFFF"/>
        <w:spacing w:line="247" w:lineRule="auto"/>
        <w:ind w:right="40" w:firstLine="709"/>
        <w:jc w:val="both"/>
        <w:rPr>
          <w:rFonts w:ascii="Times New Roman" w:hAnsi="Times New Roman" w:cs="Times New Roman"/>
          <w:b/>
          <w:color w:val="000000" w:themeColor="text1"/>
          <w:sz w:val="28"/>
          <w:szCs w:val="28"/>
        </w:rPr>
      </w:pPr>
      <w:r w:rsidRPr="00204D37">
        <w:rPr>
          <w:rFonts w:ascii="Times New Roman" w:hAnsi="Times New Roman" w:cs="Times New Roman"/>
          <w:b/>
          <w:color w:val="000000" w:themeColor="text1"/>
          <w:sz w:val="28"/>
          <w:szCs w:val="28"/>
        </w:rPr>
        <w:t xml:space="preserve">1.10.2. Организация обеспечения горюче-смазочными материалами. </w:t>
      </w:r>
    </w:p>
    <w:p w:rsidR="00C05D54" w:rsidRPr="00204D37" w:rsidRDefault="00C05D54" w:rsidP="000F3F6E">
      <w:pPr>
        <w:suppressAutoHyphens/>
        <w:spacing w:line="247" w:lineRule="auto"/>
        <w:ind w:firstLine="709"/>
        <w:jc w:val="both"/>
        <w:rPr>
          <w:rFonts w:ascii="Times New Roman" w:eastAsia="Calibri" w:hAnsi="Times New Roman" w:cs="Times New Roman"/>
          <w:color w:val="000000" w:themeColor="text1"/>
          <w:kern w:val="2"/>
          <w:sz w:val="28"/>
          <w:szCs w:val="28"/>
          <w:lang w:eastAsia="hi-IN" w:bidi="hi-IN"/>
        </w:rPr>
      </w:pPr>
      <w:r w:rsidRPr="00204D37">
        <w:rPr>
          <w:rFonts w:ascii="Times New Roman" w:eastAsia="Calibri" w:hAnsi="Times New Roman" w:cs="Times New Roman"/>
          <w:color w:val="000000" w:themeColor="text1"/>
          <w:kern w:val="2"/>
          <w:sz w:val="28"/>
          <w:szCs w:val="28"/>
          <w:lang w:eastAsia="hi-IN" w:bidi="hi-IN"/>
        </w:rPr>
        <w:t xml:space="preserve">Штатная (максимальная) потребность Главного управления и структурных подразделений в моторном топливе по плану МТО на 2023 год составляет 1537,5 тыс. литров </w:t>
      </w:r>
    </w:p>
    <w:p w:rsidR="00C05D54" w:rsidRPr="00204D37" w:rsidRDefault="00C05D54" w:rsidP="000F3F6E">
      <w:pPr>
        <w:spacing w:line="247" w:lineRule="auto"/>
        <w:ind w:firstLine="708"/>
        <w:jc w:val="both"/>
        <w:rPr>
          <w:rFonts w:ascii="Times New Roman" w:hAnsi="Times New Roman"/>
          <w:color w:val="000000" w:themeColor="text1"/>
          <w:sz w:val="28"/>
          <w:szCs w:val="28"/>
        </w:rPr>
      </w:pPr>
      <w:r w:rsidRPr="00204D37">
        <w:rPr>
          <w:rFonts w:ascii="Times New Roman" w:hAnsi="Times New Roman"/>
          <w:color w:val="000000" w:themeColor="text1"/>
          <w:sz w:val="28"/>
          <w:szCs w:val="28"/>
        </w:rPr>
        <w:t xml:space="preserve">В 2023 Главному управлению выделено 27,2 млн. рублей, из них в рамках централизованных поставок посредством пополнения топливных карт </w:t>
      </w:r>
      <w:r w:rsidR="0096707B">
        <w:rPr>
          <w:rFonts w:ascii="Times New Roman" w:hAnsi="Times New Roman"/>
          <w:color w:val="000000" w:themeColor="text1"/>
          <w:sz w:val="28"/>
          <w:szCs w:val="28"/>
        </w:rPr>
        <w:br/>
      </w:r>
      <w:r w:rsidRPr="00204D37">
        <w:rPr>
          <w:rFonts w:ascii="Times New Roman" w:hAnsi="Times New Roman"/>
          <w:color w:val="000000" w:themeColor="text1"/>
          <w:sz w:val="28"/>
          <w:szCs w:val="28"/>
        </w:rPr>
        <w:t>ООО «Трасса ГСМ»:</w:t>
      </w:r>
    </w:p>
    <w:p w:rsidR="00C05D54" w:rsidRPr="00204D37" w:rsidRDefault="00C05D54" w:rsidP="000F3F6E">
      <w:pPr>
        <w:spacing w:line="247" w:lineRule="auto"/>
        <w:ind w:firstLine="708"/>
        <w:jc w:val="both"/>
        <w:rPr>
          <w:rFonts w:ascii="Times New Roman" w:hAnsi="Times New Roman"/>
          <w:color w:val="000000" w:themeColor="text1"/>
          <w:sz w:val="28"/>
          <w:szCs w:val="28"/>
        </w:rPr>
      </w:pPr>
      <w:r w:rsidRPr="00204D37">
        <w:rPr>
          <w:rFonts w:ascii="Times New Roman" w:hAnsi="Times New Roman"/>
          <w:color w:val="000000" w:themeColor="text1"/>
          <w:sz w:val="28"/>
          <w:szCs w:val="28"/>
        </w:rPr>
        <w:t>АИ-95 - 3100 литров</w:t>
      </w:r>
    </w:p>
    <w:p w:rsidR="00C05D54" w:rsidRPr="00204D37" w:rsidRDefault="00C05D54" w:rsidP="000F3F6E">
      <w:pPr>
        <w:spacing w:line="247" w:lineRule="auto"/>
        <w:ind w:firstLine="708"/>
        <w:jc w:val="both"/>
        <w:rPr>
          <w:rFonts w:ascii="Times New Roman" w:hAnsi="Times New Roman"/>
          <w:color w:val="000000" w:themeColor="text1"/>
          <w:sz w:val="28"/>
          <w:szCs w:val="28"/>
        </w:rPr>
      </w:pPr>
      <w:r w:rsidRPr="00204D37">
        <w:rPr>
          <w:rFonts w:ascii="Times New Roman" w:hAnsi="Times New Roman"/>
          <w:color w:val="000000" w:themeColor="text1"/>
          <w:sz w:val="28"/>
          <w:szCs w:val="28"/>
        </w:rPr>
        <w:t>АИ-92 - 281 000 литров</w:t>
      </w:r>
    </w:p>
    <w:p w:rsidR="00C05D54" w:rsidRPr="00204D37" w:rsidRDefault="00C05D54" w:rsidP="000F3F6E">
      <w:pPr>
        <w:spacing w:line="247" w:lineRule="auto"/>
        <w:ind w:firstLine="708"/>
        <w:jc w:val="both"/>
        <w:rPr>
          <w:rFonts w:ascii="Times New Roman" w:hAnsi="Times New Roman"/>
          <w:color w:val="000000" w:themeColor="text1"/>
          <w:sz w:val="28"/>
          <w:szCs w:val="28"/>
        </w:rPr>
      </w:pPr>
      <w:r w:rsidRPr="00204D37">
        <w:rPr>
          <w:rFonts w:ascii="Times New Roman" w:hAnsi="Times New Roman"/>
          <w:color w:val="000000" w:themeColor="text1"/>
          <w:sz w:val="28"/>
          <w:szCs w:val="28"/>
        </w:rPr>
        <w:t xml:space="preserve">ДТ - 387 600 литров. </w:t>
      </w:r>
    </w:p>
    <w:p w:rsidR="00C05D54" w:rsidRPr="00204D37" w:rsidRDefault="00C05D54" w:rsidP="000F3F6E">
      <w:pPr>
        <w:suppressAutoHyphens/>
        <w:spacing w:line="247" w:lineRule="auto"/>
        <w:ind w:firstLine="709"/>
        <w:jc w:val="both"/>
        <w:rPr>
          <w:rFonts w:ascii="Times New Roman" w:hAnsi="Times New Roman"/>
          <w:color w:val="000000" w:themeColor="text1"/>
          <w:sz w:val="28"/>
          <w:szCs w:val="28"/>
        </w:rPr>
      </w:pPr>
      <w:r w:rsidRPr="00204D37">
        <w:rPr>
          <w:rFonts w:ascii="Times New Roman" w:hAnsi="Times New Roman"/>
          <w:color w:val="000000" w:themeColor="text1"/>
          <w:sz w:val="28"/>
          <w:szCs w:val="28"/>
        </w:rPr>
        <w:t xml:space="preserve">На 2,2 млн. рублей в 4 квартале 2023 года заключен контракт </w:t>
      </w:r>
      <w:r w:rsidR="0096707B">
        <w:rPr>
          <w:rFonts w:ascii="Times New Roman" w:hAnsi="Times New Roman"/>
          <w:color w:val="000000" w:themeColor="text1"/>
          <w:sz w:val="28"/>
          <w:szCs w:val="28"/>
        </w:rPr>
        <w:br/>
      </w:r>
      <w:r w:rsidRPr="00204D37">
        <w:rPr>
          <w:rFonts w:ascii="Times New Roman" w:hAnsi="Times New Roman"/>
          <w:color w:val="000000" w:themeColor="text1"/>
          <w:sz w:val="28"/>
          <w:szCs w:val="28"/>
        </w:rPr>
        <w:t>с единственным поставщиком, в рамках которого закуплено моторного топливо в объеме:</w:t>
      </w:r>
    </w:p>
    <w:p w:rsidR="00C05D54" w:rsidRPr="00204D37" w:rsidRDefault="00C05D54" w:rsidP="000F3F6E">
      <w:pPr>
        <w:spacing w:line="247" w:lineRule="auto"/>
        <w:ind w:firstLine="708"/>
        <w:rPr>
          <w:rFonts w:ascii="Times New Roman" w:hAnsi="Times New Roman"/>
          <w:color w:val="000000" w:themeColor="text1"/>
          <w:sz w:val="28"/>
          <w:szCs w:val="28"/>
        </w:rPr>
      </w:pPr>
      <w:r w:rsidRPr="00204D37">
        <w:rPr>
          <w:rFonts w:ascii="Times New Roman" w:hAnsi="Times New Roman"/>
          <w:color w:val="000000" w:themeColor="text1"/>
          <w:sz w:val="28"/>
          <w:szCs w:val="28"/>
        </w:rPr>
        <w:t>АБ – 43789 литров.</w:t>
      </w:r>
    </w:p>
    <w:p w:rsidR="00C05D54" w:rsidRPr="00204D37" w:rsidRDefault="00C05D54" w:rsidP="000F3F6E">
      <w:pPr>
        <w:suppressAutoHyphens/>
        <w:spacing w:line="247" w:lineRule="auto"/>
        <w:ind w:firstLine="709"/>
        <w:jc w:val="both"/>
        <w:rPr>
          <w:rFonts w:ascii="Times New Roman" w:hAnsi="Times New Roman"/>
          <w:color w:val="000000" w:themeColor="text1"/>
          <w:sz w:val="28"/>
          <w:szCs w:val="28"/>
        </w:rPr>
      </w:pPr>
      <w:r w:rsidRPr="00204D37">
        <w:rPr>
          <w:rFonts w:ascii="Times New Roman" w:hAnsi="Times New Roman"/>
          <w:color w:val="000000" w:themeColor="text1"/>
          <w:sz w:val="28"/>
          <w:szCs w:val="28"/>
        </w:rPr>
        <w:t>Общего объема выделенного моторного топлива на 2023 год достаточно для обеспечения Главного управления до конца года, а также создания переходящего запаса на 2024 год.</w:t>
      </w:r>
    </w:p>
    <w:p w:rsidR="00C05D54" w:rsidRPr="00204D37" w:rsidRDefault="00C05D54" w:rsidP="000F3F6E">
      <w:pPr>
        <w:suppressAutoHyphens/>
        <w:spacing w:line="247" w:lineRule="auto"/>
        <w:ind w:firstLine="709"/>
        <w:jc w:val="both"/>
        <w:rPr>
          <w:rFonts w:ascii="Times New Roman" w:eastAsia="Calibri" w:hAnsi="Times New Roman" w:cs="Times New Roman"/>
          <w:color w:val="000000" w:themeColor="text1"/>
          <w:kern w:val="2"/>
          <w:sz w:val="28"/>
          <w:szCs w:val="28"/>
          <w:lang w:eastAsia="hi-IN" w:bidi="hi-IN"/>
        </w:rPr>
      </w:pPr>
      <w:r w:rsidRPr="00204D37">
        <w:rPr>
          <w:rFonts w:ascii="Times New Roman" w:eastAsia="Calibri" w:hAnsi="Times New Roman" w:cs="Times New Roman"/>
          <w:color w:val="000000" w:themeColor="text1"/>
          <w:kern w:val="2"/>
          <w:sz w:val="28"/>
          <w:szCs w:val="28"/>
          <w:lang w:eastAsia="hi-IN" w:bidi="hi-IN"/>
        </w:rPr>
        <w:t xml:space="preserve">В рамках государственного оборонного заказа в 2023 году закупка масел и смазки в объеме, </w:t>
      </w:r>
      <w:r w:rsidRPr="00204D37">
        <w:rPr>
          <w:rFonts w:ascii="Times New Roman" w:hAnsi="Times New Roman"/>
          <w:color w:val="000000" w:themeColor="text1"/>
          <w:sz w:val="28"/>
          <w:szCs w:val="28"/>
        </w:rPr>
        <w:t>достаточном для обеспечения Главного управления до конца года и на первое полугодие 2024 года.</w:t>
      </w:r>
    </w:p>
    <w:p w:rsidR="00C05D54" w:rsidRPr="00204D37" w:rsidRDefault="00C05D54" w:rsidP="00FC44F6">
      <w:pPr>
        <w:shd w:val="clear" w:color="auto" w:fill="FFFFFF"/>
        <w:ind w:right="40" w:firstLine="709"/>
        <w:jc w:val="both"/>
        <w:rPr>
          <w:rFonts w:ascii="Times New Roman" w:hAnsi="Times New Roman" w:cs="Times New Roman"/>
          <w:b/>
          <w:color w:val="000000" w:themeColor="text1"/>
          <w:sz w:val="28"/>
          <w:szCs w:val="28"/>
        </w:rPr>
      </w:pPr>
      <w:r w:rsidRPr="00204D37">
        <w:rPr>
          <w:rFonts w:ascii="Times New Roman" w:hAnsi="Times New Roman" w:cs="Times New Roman"/>
          <w:b/>
          <w:color w:val="000000" w:themeColor="text1"/>
          <w:sz w:val="28"/>
          <w:szCs w:val="28"/>
        </w:rPr>
        <w:t xml:space="preserve">1.10.3. Организация обеспечения вещевым имуществом. </w:t>
      </w:r>
    </w:p>
    <w:p w:rsidR="00C05D54" w:rsidRPr="00204D37" w:rsidRDefault="00C05D54" w:rsidP="00FC44F6">
      <w:pPr>
        <w:suppressAutoHyphens/>
        <w:ind w:firstLine="709"/>
        <w:jc w:val="both"/>
        <w:rPr>
          <w:rFonts w:ascii="Times New Roman" w:eastAsia="Calibri" w:hAnsi="Times New Roman" w:cs="Times New Roman"/>
          <w:color w:val="000000" w:themeColor="text1"/>
          <w:kern w:val="1"/>
          <w:sz w:val="28"/>
          <w:szCs w:val="28"/>
          <w:lang w:eastAsia="hi-IN" w:bidi="hi-IN"/>
        </w:rPr>
      </w:pPr>
      <w:r w:rsidRPr="00204D37">
        <w:rPr>
          <w:rFonts w:ascii="Times New Roman" w:eastAsia="Calibri" w:hAnsi="Times New Roman" w:cs="Times New Roman"/>
          <w:color w:val="000000" w:themeColor="text1"/>
          <w:kern w:val="1"/>
          <w:sz w:val="28"/>
          <w:szCs w:val="28"/>
          <w:lang w:eastAsia="hi-IN" w:bidi="hi-IN"/>
        </w:rPr>
        <w:t>На вещевом обеспечении в подразделениях Главного управления состоят:</w:t>
      </w:r>
    </w:p>
    <w:p w:rsidR="00C05D54" w:rsidRPr="00204D37" w:rsidRDefault="00C05D54" w:rsidP="00FC44F6">
      <w:pPr>
        <w:suppressAutoHyphens/>
        <w:ind w:firstLine="709"/>
        <w:jc w:val="both"/>
        <w:rPr>
          <w:rFonts w:ascii="Times New Roman" w:eastAsia="Calibri" w:hAnsi="Times New Roman" w:cs="Times New Roman"/>
          <w:color w:val="000000" w:themeColor="text1"/>
          <w:kern w:val="1"/>
          <w:sz w:val="28"/>
          <w:szCs w:val="28"/>
          <w:lang w:eastAsia="hi-IN" w:bidi="hi-IN"/>
        </w:rPr>
      </w:pPr>
      <w:r w:rsidRPr="00204D37">
        <w:rPr>
          <w:rFonts w:ascii="Times New Roman" w:eastAsia="Calibri" w:hAnsi="Times New Roman" w:cs="Times New Roman"/>
          <w:color w:val="000000" w:themeColor="text1"/>
          <w:kern w:val="1"/>
          <w:sz w:val="28"/>
          <w:szCs w:val="28"/>
          <w:lang w:eastAsia="hi-IN" w:bidi="hi-IN"/>
        </w:rPr>
        <w:t>военнослужащие</w:t>
      </w:r>
      <w:r w:rsidRPr="00204D37">
        <w:rPr>
          <w:rFonts w:ascii="Times New Roman" w:eastAsia="Calibri" w:hAnsi="Times New Roman" w:cs="Times New Roman"/>
          <w:color w:val="000000" w:themeColor="text1"/>
          <w:kern w:val="1"/>
          <w:sz w:val="28"/>
          <w:szCs w:val="28"/>
          <w:lang w:eastAsia="hi-IN" w:bidi="hi-IN"/>
        </w:rPr>
        <w:tab/>
      </w:r>
      <w:r w:rsidRPr="00204D37">
        <w:rPr>
          <w:rFonts w:ascii="Times New Roman" w:eastAsia="Calibri" w:hAnsi="Times New Roman" w:cs="Times New Roman"/>
          <w:color w:val="000000" w:themeColor="text1"/>
          <w:kern w:val="1"/>
          <w:sz w:val="28"/>
          <w:szCs w:val="28"/>
          <w:lang w:eastAsia="hi-IN" w:bidi="hi-IN"/>
        </w:rPr>
        <w:tab/>
      </w:r>
      <w:r w:rsidRPr="00204D37">
        <w:rPr>
          <w:rFonts w:ascii="Times New Roman" w:eastAsia="Calibri" w:hAnsi="Times New Roman" w:cs="Times New Roman"/>
          <w:color w:val="000000" w:themeColor="text1"/>
          <w:kern w:val="1"/>
          <w:sz w:val="28"/>
          <w:szCs w:val="28"/>
          <w:lang w:eastAsia="hi-IN" w:bidi="hi-IN"/>
        </w:rPr>
        <w:tab/>
      </w:r>
      <w:r w:rsidRPr="00204D37">
        <w:rPr>
          <w:rFonts w:ascii="Times New Roman" w:eastAsia="Calibri" w:hAnsi="Times New Roman" w:cs="Times New Roman"/>
          <w:color w:val="000000" w:themeColor="text1"/>
          <w:kern w:val="1"/>
          <w:sz w:val="28"/>
          <w:szCs w:val="28"/>
          <w:lang w:eastAsia="hi-IN" w:bidi="hi-IN"/>
        </w:rPr>
        <w:tab/>
        <w:t xml:space="preserve"> – 6 чел.;</w:t>
      </w:r>
    </w:p>
    <w:p w:rsidR="00C05D54" w:rsidRPr="00204D37" w:rsidRDefault="00C05D54" w:rsidP="00FC44F6">
      <w:pPr>
        <w:suppressAutoHyphens/>
        <w:ind w:firstLine="709"/>
        <w:jc w:val="both"/>
        <w:rPr>
          <w:rFonts w:ascii="Times New Roman" w:eastAsia="Calibri" w:hAnsi="Times New Roman" w:cs="Times New Roman"/>
          <w:color w:val="000000" w:themeColor="text1"/>
          <w:kern w:val="1"/>
          <w:sz w:val="28"/>
          <w:szCs w:val="28"/>
          <w:lang w:eastAsia="hi-IN" w:bidi="hi-IN"/>
        </w:rPr>
      </w:pPr>
      <w:r w:rsidRPr="00204D37">
        <w:rPr>
          <w:rFonts w:ascii="Times New Roman" w:eastAsia="Calibri" w:hAnsi="Times New Roman" w:cs="Times New Roman"/>
          <w:color w:val="000000" w:themeColor="text1"/>
          <w:kern w:val="1"/>
          <w:sz w:val="28"/>
          <w:szCs w:val="28"/>
          <w:lang w:eastAsia="hi-IN" w:bidi="hi-IN"/>
        </w:rPr>
        <w:t>сотрудники ФПС</w:t>
      </w:r>
      <w:r w:rsidRPr="00204D37">
        <w:rPr>
          <w:rFonts w:ascii="Times New Roman" w:eastAsia="Calibri" w:hAnsi="Times New Roman" w:cs="Times New Roman"/>
          <w:color w:val="000000" w:themeColor="text1"/>
          <w:kern w:val="1"/>
          <w:sz w:val="28"/>
          <w:szCs w:val="28"/>
          <w:lang w:eastAsia="hi-IN" w:bidi="hi-IN"/>
        </w:rPr>
        <w:tab/>
      </w:r>
      <w:r w:rsidRPr="00204D37">
        <w:rPr>
          <w:rFonts w:ascii="Times New Roman" w:eastAsia="Calibri" w:hAnsi="Times New Roman" w:cs="Times New Roman"/>
          <w:color w:val="000000" w:themeColor="text1"/>
          <w:kern w:val="1"/>
          <w:sz w:val="28"/>
          <w:szCs w:val="28"/>
          <w:lang w:eastAsia="hi-IN" w:bidi="hi-IN"/>
        </w:rPr>
        <w:tab/>
      </w:r>
      <w:r w:rsidRPr="00204D37">
        <w:rPr>
          <w:rFonts w:ascii="Times New Roman" w:eastAsia="Calibri" w:hAnsi="Times New Roman" w:cs="Times New Roman"/>
          <w:color w:val="000000" w:themeColor="text1"/>
          <w:kern w:val="1"/>
          <w:sz w:val="28"/>
          <w:szCs w:val="28"/>
          <w:lang w:eastAsia="hi-IN" w:bidi="hi-IN"/>
        </w:rPr>
        <w:tab/>
      </w:r>
      <w:r w:rsidRPr="00204D37">
        <w:rPr>
          <w:rFonts w:ascii="Times New Roman" w:eastAsia="Calibri" w:hAnsi="Times New Roman" w:cs="Times New Roman"/>
          <w:color w:val="000000" w:themeColor="text1"/>
          <w:kern w:val="1"/>
          <w:sz w:val="28"/>
          <w:szCs w:val="28"/>
          <w:lang w:eastAsia="hi-IN" w:bidi="hi-IN"/>
        </w:rPr>
        <w:tab/>
        <w:t xml:space="preserve"> – 1008 чел.;</w:t>
      </w:r>
    </w:p>
    <w:p w:rsidR="00C05D54" w:rsidRPr="00204D37" w:rsidRDefault="00C05D54" w:rsidP="00FC44F6">
      <w:pPr>
        <w:suppressAutoHyphens/>
        <w:ind w:firstLine="709"/>
        <w:jc w:val="both"/>
        <w:rPr>
          <w:rFonts w:ascii="Times New Roman" w:eastAsia="Calibri" w:hAnsi="Times New Roman" w:cs="Times New Roman"/>
          <w:color w:val="000000" w:themeColor="text1"/>
          <w:kern w:val="1"/>
          <w:sz w:val="28"/>
          <w:szCs w:val="28"/>
          <w:lang w:eastAsia="hi-IN" w:bidi="hi-IN"/>
        </w:rPr>
      </w:pPr>
      <w:r w:rsidRPr="00204D37">
        <w:rPr>
          <w:rFonts w:ascii="Times New Roman" w:eastAsia="Calibri" w:hAnsi="Times New Roman" w:cs="Times New Roman"/>
          <w:color w:val="000000" w:themeColor="text1"/>
          <w:kern w:val="1"/>
          <w:sz w:val="28"/>
          <w:szCs w:val="28"/>
          <w:lang w:eastAsia="hi-IN" w:bidi="hi-IN"/>
        </w:rPr>
        <w:t>работники ФПС</w:t>
      </w:r>
      <w:r w:rsidRPr="00204D37">
        <w:rPr>
          <w:rFonts w:ascii="Times New Roman" w:eastAsia="Calibri" w:hAnsi="Times New Roman" w:cs="Times New Roman"/>
          <w:color w:val="000000" w:themeColor="text1"/>
          <w:kern w:val="1"/>
          <w:sz w:val="28"/>
          <w:szCs w:val="28"/>
          <w:lang w:eastAsia="hi-IN" w:bidi="hi-IN"/>
        </w:rPr>
        <w:tab/>
      </w:r>
      <w:r w:rsidRPr="00204D37">
        <w:rPr>
          <w:rFonts w:ascii="Times New Roman" w:eastAsia="Calibri" w:hAnsi="Times New Roman" w:cs="Times New Roman"/>
          <w:color w:val="000000" w:themeColor="text1"/>
          <w:kern w:val="1"/>
          <w:sz w:val="28"/>
          <w:szCs w:val="28"/>
          <w:lang w:eastAsia="hi-IN" w:bidi="hi-IN"/>
        </w:rPr>
        <w:tab/>
        <w:t xml:space="preserve">                   </w:t>
      </w:r>
      <w:r w:rsidRPr="00204D37">
        <w:rPr>
          <w:rFonts w:ascii="Times New Roman" w:eastAsia="Calibri" w:hAnsi="Times New Roman" w:cs="Times New Roman"/>
          <w:color w:val="000000" w:themeColor="text1"/>
          <w:kern w:val="1"/>
          <w:sz w:val="28"/>
          <w:szCs w:val="28"/>
          <w:lang w:eastAsia="hi-IN" w:bidi="hi-IN"/>
        </w:rPr>
        <w:tab/>
        <w:t xml:space="preserve"> – 1297 чел.;</w:t>
      </w:r>
    </w:p>
    <w:p w:rsidR="00C05D54" w:rsidRPr="00204D37" w:rsidRDefault="00C05D54" w:rsidP="00FC44F6">
      <w:pPr>
        <w:suppressAutoHyphens/>
        <w:ind w:firstLine="709"/>
        <w:jc w:val="both"/>
        <w:rPr>
          <w:rFonts w:ascii="Times New Roman" w:eastAsia="Calibri" w:hAnsi="Times New Roman" w:cs="Times New Roman"/>
          <w:color w:val="000000" w:themeColor="text1"/>
          <w:kern w:val="1"/>
          <w:sz w:val="28"/>
          <w:szCs w:val="28"/>
          <w:lang w:eastAsia="hi-IN" w:bidi="hi-IN"/>
        </w:rPr>
      </w:pPr>
      <w:r w:rsidRPr="00204D37">
        <w:rPr>
          <w:rFonts w:ascii="Times New Roman" w:eastAsia="Calibri" w:hAnsi="Times New Roman" w:cs="Times New Roman"/>
          <w:color w:val="000000" w:themeColor="text1"/>
          <w:kern w:val="1"/>
          <w:sz w:val="28"/>
          <w:szCs w:val="28"/>
          <w:lang w:eastAsia="hi-IN" w:bidi="hi-IN"/>
        </w:rPr>
        <w:t>работники, инспекторы ГИМС</w:t>
      </w:r>
      <w:r w:rsidRPr="00204D37">
        <w:rPr>
          <w:rFonts w:ascii="Times New Roman" w:eastAsia="Calibri" w:hAnsi="Times New Roman" w:cs="Times New Roman"/>
          <w:color w:val="000000" w:themeColor="text1"/>
          <w:kern w:val="1"/>
          <w:sz w:val="28"/>
          <w:szCs w:val="28"/>
          <w:lang w:eastAsia="hi-IN" w:bidi="hi-IN"/>
        </w:rPr>
        <w:tab/>
        <w:t xml:space="preserve"> – 31 чел.</w:t>
      </w:r>
    </w:p>
    <w:p w:rsidR="00C05D54" w:rsidRPr="00204D37" w:rsidRDefault="00C05D54" w:rsidP="00FC44F6">
      <w:pPr>
        <w:suppressAutoHyphens/>
        <w:ind w:firstLine="709"/>
        <w:jc w:val="both"/>
        <w:rPr>
          <w:rFonts w:ascii="Times New Roman" w:eastAsia="Calibri" w:hAnsi="Times New Roman" w:cs="Times New Roman"/>
          <w:color w:val="000000" w:themeColor="text1"/>
          <w:kern w:val="1"/>
          <w:sz w:val="28"/>
          <w:szCs w:val="28"/>
          <w:lang w:eastAsia="hi-IN" w:bidi="hi-IN"/>
        </w:rPr>
      </w:pPr>
      <w:r w:rsidRPr="00204D37">
        <w:rPr>
          <w:rFonts w:ascii="Times New Roman" w:eastAsia="Calibri" w:hAnsi="Times New Roman" w:cs="Times New Roman"/>
          <w:color w:val="000000" w:themeColor="text1"/>
          <w:kern w:val="1"/>
          <w:sz w:val="28"/>
          <w:szCs w:val="28"/>
          <w:lang w:eastAsia="hi-IN" w:bidi="hi-IN"/>
        </w:rPr>
        <w:t>Главному управлению в 2023 году выделены денежные средства на обеспечение вещевым имуществом в размере 12,8 млн. руб.</w:t>
      </w:r>
    </w:p>
    <w:p w:rsidR="00C05D54" w:rsidRPr="00204D37" w:rsidRDefault="00C05D54" w:rsidP="00FC44F6">
      <w:pPr>
        <w:suppressAutoHyphens/>
        <w:ind w:firstLine="709"/>
        <w:jc w:val="both"/>
        <w:rPr>
          <w:rFonts w:ascii="Times New Roman" w:eastAsia="Calibri" w:hAnsi="Times New Roman" w:cs="Times New Roman"/>
          <w:color w:val="000000" w:themeColor="text1"/>
          <w:kern w:val="1"/>
          <w:sz w:val="28"/>
          <w:szCs w:val="28"/>
          <w:lang w:eastAsia="hi-IN" w:bidi="hi-IN"/>
        </w:rPr>
      </w:pPr>
      <w:r w:rsidRPr="00204D37">
        <w:rPr>
          <w:rFonts w:ascii="Times New Roman" w:eastAsia="Calibri" w:hAnsi="Times New Roman" w:cs="Times New Roman"/>
          <w:color w:val="000000" w:themeColor="text1"/>
          <w:kern w:val="1"/>
          <w:sz w:val="28"/>
          <w:szCs w:val="28"/>
          <w:lang w:eastAsia="hi-IN" w:bidi="hi-IN"/>
        </w:rPr>
        <w:t xml:space="preserve">Также в 2023 году в рамках централизованных поставок </w:t>
      </w:r>
      <w:r w:rsidR="0096707B">
        <w:rPr>
          <w:rFonts w:ascii="Times New Roman" w:eastAsia="Calibri" w:hAnsi="Times New Roman" w:cs="Times New Roman"/>
          <w:color w:val="000000" w:themeColor="text1"/>
          <w:kern w:val="1"/>
          <w:sz w:val="28"/>
          <w:szCs w:val="28"/>
          <w:lang w:eastAsia="hi-IN" w:bidi="hi-IN"/>
        </w:rPr>
        <w:br/>
      </w:r>
      <w:r w:rsidRPr="00204D37">
        <w:rPr>
          <w:rFonts w:ascii="Times New Roman" w:eastAsia="Calibri" w:hAnsi="Times New Roman" w:cs="Times New Roman"/>
          <w:color w:val="000000" w:themeColor="text1"/>
          <w:kern w:val="1"/>
          <w:sz w:val="28"/>
          <w:szCs w:val="28"/>
          <w:lang w:eastAsia="hi-IN" w:bidi="hi-IN"/>
        </w:rPr>
        <w:t>от ЦБИТ МЧС России получены: костюмы рабочие, куртки зимние, полуботинки, фуражки и головные уборы летние и т.д.</w:t>
      </w:r>
    </w:p>
    <w:p w:rsidR="00C05D54" w:rsidRPr="00204D37" w:rsidRDefault="00C05D54" w:rsidP="00FC44F6">
      <w:pPr>
        <w:suppressAutoHyphens/>
        <w:ind w:firstLine="709"/>
        <w:jc w:val="both"/>
        <w:rPr>
          <w:rFonts w:ascii="Times New Roman" w:eastAsia="Calibri" w:hAnsi="Times New Roman" w:cs="Times New Roman"/>
          <w:color w:val="000000" w:themeColor="text1"/>
          <w:kern w:val="1"/>
          <w:sz w:val="28"/>
          <w:szCs w:val="28"/>
          <w:lang w:eastAsia="hi-IN" w:bidi="hi-IN"/>
        </w:rPr>
      </w:pPr>
      <w:r w:rsidRPr="00204D37">
        <w:rPr>
          <w:rFonts w:ascii="Times New Roman" w:eastAsia="Calibri" w:hAnsi="Times New Roman" w:cs="Times New Roman"/>
          <w:color w:val="000000" w:themeColor="text1"/>
          <w:kern w:val="1"/>
          <w:sz w:val="28"/>
          <w:szCs w:val="28"/>
          <w:lang w:eastAsia="hi-IN" w:bidi="hi-IN"/>
        </w:rPr>
        <w:t>По состоянию на 12</w:t>
      </w:r>
      <w:r w:rsidR="0096707B">
        <w:rPr>
          <w:rFonts w:ascii="Times New Roman" w:eastAsia="Calibri" w:hAnsi="Times New Roman" w:cs="Times New Roman"/>
          <w:color w:val="000000" w:themeColor="text1"/>
          <w:kern w:val="1"/>
          <w:sz w:val="28"/>
          <w:szCs w:val="28"/>
          <w:lang w:eastAsia="hi-IN" w:bidi="hi-IN"/>
        </w:rPr>
        <w:t xml:space="preserve"> декабря </w:t>
      </w:r>
      <w:r w:rsidRPr="00204D37">
        <w:rPr>
          <w:rFonts w:ascii="Times New Roman" w:eastAsia="Calibri" w:hAnsi="Times New Roman" w:cs="Times New Roman"/>
          <w:color w:val="000000" w:themeColor="text1"/>
          <w:kern w:val="1"/>
          <w:sz w:val="28"/>
          <w:szCs w:val="28"/>
          <w:lang w:eastAsia="hi-IN" w:bidi="hi-IN"/>
        </w:rPr>
        <w:t>202</w:t>
      </w:r>
      <w:r w:rsidR="0096707B">
        <w:rPr>
          <w:rFonts w:ascii="Times New Roman" w:eastAsia="Calibri" w:hAnsi="Times New Roman" w:cs="Times New Roman"/>
          <w:color w:val="000000" w:themeColor="text1"/>
          <w:kern w:val="1"/>
          <w:sz w:val="28"/>
          <w:szCs w:val="28"/>
          <w:lang w:eastAsia="hi-IN" w:bidi="hi-IN"/>
        </w:rPr>
        <w:t>3 г.</w:t>
      </w:r>
      <w:r w:rsidRPr="00204D37">
        <w:rPr>
          <w:rFonts w:ascii="Times New Roman" w:eastAsia="Calibri" w:hAnsi="Times New Roman" w:cs="Times New Roman"/>
          <w:color w:val="000000" w:themeColor="text1"/>
          <w:kern w:val="1"/>
          <w:sz w:val="28"/>
          <w:szCs w:val="28"/>
          <w:lang w:eastAsia="hi-IN" w:bidi="hi-IN"/>
        </w:rPr>
        <w:t xml:space="preserve"> обеспеченность личного состава специальной формой одежды, обувью и снаряжением составляет:</w:t>
      </w:r>
    </w:p>
    <w:p w:rsidR="00C05D54" w:rsidRPr="00204D37" w:rsidRDefault="00C05D54" w:rsidP="00FC44F6">
      <w:pPr>
        <w:suppressAutoHyphens/>
        <w:ind w:firstLine="709"/>
        <w:jc w:val="both"/>
        <w:rPr>
          <w:rFonts w:ascii="Times New Roman" w:eastAsia="Calibri" w:hAnsi="Times New Roman" w:cs="Times New Roman"/>
          <w:color w:val="000000" w:themeColor="text1"/>
          <w:kern w:val="1"/>
          <w:sz w:val="28"/>
          <w:szCs w:val="28"/>
          <w:lang w:eastAsia="hi-IN" w:bidi="hi-I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6"/>
        <w:gridCol w:w="1091"/>
        <w:gridCol w:w="1674"/>
        <w:gridCol w:w="2319"/>
        <w:gridCol w:w="1487"/>
      </w:tblGrid>
      <w:tr w:rsidR="00C05D54" w:rsidRPr="00204D37" w:rsidTr="00FC44F6">
        <w:trPr>
          <w:jc w:val="center"/>
        </w:trPr>
        <w:tc>
          <w:tcPr>
            <w:tcW w:w="4373" w:type="dxa"/>
            <w:gridSpan w:val="2"/>
          </w:tcPr>
          <w:p w:rsidR="00C05D54" w:rsidRPr="00204D37" w:rsidRDefault="00C05D54" w:rsidP="00FC44F6">
            <w:pPr>
              <w:jc w:val="both"/>
              <w:rPr>
                <w:rFonts w:ascii="Times New Roman" w:eastAsia="Times New Roman" w:hAnsi="Times New Roman" w:cs="Times New Roman"/>
                <w:color w:val="000000" w:themeColor="text1"/>
                <w:sz w:val="28"/>
                <w:szCs w:val="28"/>
              </w:rPr>
            </w:pPr>
            <w:r w:rsidRPr="00204D37">
              <w:rPr>
                <w:rFonts w:ascii="Times New Roman" w:eastAsia="Times New Roman" w:hAnsi="Times New Roman" w:cs="Times New Roman"/>
                <w:color w:val="000000" w:themeColor="text1"/>
                <w:sz w:val="28"/>
                <w:szCs w:val="28"/>
              </w:rPr>
              <w:t>Вид вещевого имущества</w:t>
            </w:r>
          </w:p>
        </w:tc>
        <w:tc>
          <w:tcPr>
            <w:tcW w:w="1674" w:type="dxa"/>
          </w:tcPr>
          <w:p w:rsidR="00C05D54" w:rsidRPr="00204D37" w:rsidRDefault="00C05D54" w:rsidP="00FC44F6">
            <w:pPr>
              <w:jc w:val="both"/>
              <w:rPr>
                <w:rFonts w:ascii="Times New Roman" w:eastAsia="Times New Roman" w:hAnsi="Times New Roman" w:cs="Times New Roman"/>
                <w:color w:val="000000" w:themeColor="text1"/>
                <w:sz w:val="28"/>
                <w:szCs w:val="28"/>
              </w:rPr>
            </w:pPr>
            <w:r w:rsidRPr="00204D37">
              <w:rPr>
                <w:rFonts w:ascii="Times New Roman" w:eastAsia="Times New Roman" w:hAnsi="Times New Roman" w:cs="Times New Roman"/>
                <w:color w:val="000000" w:themeColor="text1"/>
                <w:sz w:val="28"/>
                <w:szCs w:val="28"/>
              </w:rPr>
              <w:t>Сотрудники</w:t>
            </w:r>
          </w:p>
        </w:tc>
        <w:tc>
          <w:tcPr>
            <w:tcW w:w="2319" w:type="dxa"/>
          </w:tcPr>
          <w:p w:rsidR="00C05D54" w:rsidRPr="00204D37" w:rsidRDefault="00C05D54" w:rsidP="00FC44F6">
            <w:pPr>
              <w:jc w:val="both"/>
              <w:rPr>
                <w:rFonts w:ascii="Times New Roman" w:eastAsia="Times New Roman" w:hAnsi="Times New Roman" w:cs="Times New Roman"/>
                <w:color w:val="000000" w:themeColor="text1"/>
                <w:sz w:val="28"/>
                <w:szCs w:val="28"/>
              </w:rPr>
            </w:pPr>
            <w:r w:rsidRPr="00204D37">
              <w:rPr>
                <w:rFonts w:ascii="Times New Roman" w:eastAsia="Times New Roman" w:hAnsi="Times New Roman" w:cs="Times New Roman"/>
                <w:color w:val="000000" w:themeColor="text1"/>
                <w:sz w:val="28"/>
                <w:szCs w:val="28"/>
              </w:rPr>
              <w:t>Военнослужащие</w:t>
            </w:r>
          </w:p>
        </w:tc>
        <w:tc>
          <w:tcPr>
            <w:tcW w:w="1487" w:type="dxa"/>
          </w:tcPr>
          <w:p w:rsidR="00C05D54" w:rsidRPr="00204D37" w:rsidRDefault="00C05D54" w:rsidP="00FC44F6">
            <w:pPr>
              <w:jc w:val="both"/>
              <w:rPr>
                <w:rFonts w:ascii="Times New Roman" w:eastAsia="Times New Roman" w:hAnsi="Times New Roman" w:cs="Times New Roman"/>
                <w:color w:val="000000" w:themeColor="text1"/>
                <w:sz w:val="28"/>
                <w:szCs w:val="28"/>
              </w:rPr>
            </w:pPr>
            <w:r w:rsidRPr="00204D37">
              <w:rPr>
                <w:rFonts w:ascii="Times New Roman" w:eastAsia="Times New Roman" w:hAnsi="Times New Roman" w:cs="Times New Roman"/>
                <w:color w:val="000000" w:themeColor="text1"/>
                <w:sz w:val="28"/>
                <w:szCs w:val="28"/>
              </w:rPr>
              <w:t>Работники</w:t>
            </w:r>
          </w:p>
        </w:tc>
      </w:tr>
      <w:tr w:rsidR="00C05D54" w:rsidRPr="00204D37" w:rsidTr="00FC44F6">
        <w:trPr>
          <w:jc w:val="center"/>
        </w:trPr>
        <w:tc>
          <w:tcPr>
            <w:tcW w:w="3282" w:type="dxa"/>
            <w:vMerge w:val="restart"/>
            <w:vAlign w:val="center"/>
          </w:tcPr>
          <w:p w:rsidR="00C05D54" w:rsidRPr="00204D37" w:rsidRDefault="00C05D54" w:rsidP="00FC44F6">
            <w:pPr>
              <w:jc w:val="both"/>
              <w:rPr>
                <w:rFonts w:ascii="Times New Roman" w:eastAsia="Times New Roman" w:hAnsi="Times New Roman" w:cs="Times New Roman"/>
                <w:color w:val="000000" w:themeColor="text1"/>
                <w:sz w:val="28"/>
                <w:szCs w:val="28"/>
              </w:rPr>
            </w:pPr>
            <w:r w:rsidRPr="00204D37">
              <w:rPr>
                <w:rFonts w:ascii="Times New Roman" w:eastAsia="Times New Roman" w:hAnsi="Times New Roman" w:cs="Times New Roman"/>
                <w:color w:val="000000" w:themeColor="text1"/>
                <w:sz w:val="28"/>
                <w:szCs w:val="28"/>
              </w:rPr>
              <w:t>Специальная форма одежды</w:t>
            </w:r>
          </w:p>
        </w:tc>
        <w:tc>
          <w:tcPr>
            <w:tcW w:w="1091" w:type="dxa"/>
          </w:tcPr>
          <w:p w:rsidR="00C05D54" w:rsidRPr="00204D37" w:rsidRDefault="00C05D54" w:rsidP="00FC44F6">
            <w:pPr>
              <w:jc w:val="both"/>
              <w:rPr>
                <w:rFonts w:ascii="Times New Roman" w:eastAsia="Times New Roman" w:hAnsi="Times New Roman" w:cs="Times New Roman"/>
                <w:color w:val="000000" w:themeColor="text1"/>
                <w:sz w:val="28"/>
                <w:szCs w:val="28"/>
              </w:rPr>
            </w:pPr>
            <w:r w:rsidRPr="00204D37">
              <w:rPr>
                <w:rFonts w:ascii="Times New Roman" w:eastAsia="Times New Roman" w:hAnsi="Times New Roman" w:cs="Times New Roman"/>
                <w:color w:val="000000" w:themeColor="text1"/>
                <w:sz w:val="28"/>
                <w:szCs w:val="28"/>
              </w:rPr>
              <w:t>Летняя</w:t>
            </w:r>
          </w:p>
        </w:tc>
        <w:tc>
          <w:tcPr>
            <w:tcW w:w="1674" w:type="dxa"/>
          </w:tcPr>
          <w:p w:rsidR="00C05D54" w:rsidRPr="00204D37" w:rsidRDefault="00C05D54" w:rsidP="00FC44F6">
            <w:pPr>
              <w:jc w:val="center"/>
              <w:rPr>
                <w:rFonts w:ascii="Times New Roman" w:eastAsia="Times New Roman" w:hAnsi="Times New Roman" w:cs="Times New Roman"/>
                <w:color w:val="000000" w:themeColor="text1"/>
                <w:sz w:val="28"/>
                <w:szCs w:val="28"/>
              </w:rPr>
            </w:pPr>
            <w:r w:rsidRPr="00204D37">
              <w:rPr>
                <w:rFonts w:ascii="Times New Roman" w:eastAsia="Times New Roman" w:hAnsi="Times New Roman" w:cs="Times New Roman"/>
                <w:color w:val="000000" w:themeColor="text1"/>
                <w:sz w:val="28"/>
                <w:szCs w:val="28"/>
              </w:rPr>
              <w:t>95 %</w:t>
            </w:r>
          </w:p>
        </w:tc>
        <w:tc>
          <w:tcPr>
            <w:tcW w:w="2319" w:type="dxa"/>
          </w:tcPr>
          <w:p w:rsidR="00C05D54" w:rsidRPr="00204D37" w:rsidRDefault="00C05D54" w:rsidP="00FC44F6">
            <w:pPr>
              <w:jc w:val="center"/>
              <w:rPr>
                <w:rFonts w:ascii="Times New Roman" w:eastAsia="Times New Roman" w:hAnsi="Times New Roman" w:cs="Times New Roman"/>
                <w:color w:val="000000" w:themeColor="text1"/>
                <w:sz w:val="28"/>
                <w:szCs w:val="28"/>
              </w:rPr>
            </w:pPr>
            <w:r w:rsidRPr="00204D37">
              <w:rPr>
                <w:rFonts w:ascii="Times New Roman" w:eastAsia="Times New Roman" w:hAnsi="Times New Roman" w:cs="Times New Roman"/>
                <w:color w:val="000000" w:themeColor="text1"/>
                <w:sz w:val="28"/>
                <w:szCs w:val="28"/>
              </w:rPr>
              <w:t>100 %</w:t>
            </w:r>
          </w:p>
        </w:tc>
        <w:tc>
          <w:tcPr>
            <w:tcW w:w="1487" w:type="dxa"/>
          </w:tcPr>
          <w:p w:rsidR="00C05D54" w:rsidRPr="00204D37" w:rsidRDefault="00C05D54" w:rsidP="00FC44F6">
            <w:pPr>
              <w:jc w:val="center"/>
              <w:rPr>
                <w:rFonts w:ascii="Times New Roman" w:eastAsia="Times New Roman" w:hAnsi="Times New Roman" w:cs="Times New Roman"/>
                <w:color w:val="000000" w:themeColor="text1"/>
                <w:sz w:val="28"/>
                <w:szCs w:val="28"/>
              </w:rPr>
            </w:pPr>
            <w:r w:rsidRPr="00204D37">
              <w:rPr>
                <w:rFonts w:ascii="Times New Roman" w:eastAsia="Times New Roman" w:hAnsi="Times New Roman" w:cs="Times New Roman"/>
                <w:color w:val="000000" w:themeColor="text1"/>
                <w:sz w:val="28"/>
                <w:szCs w:val="28"/>
              </w:rPr>
              <w:t>95 %</w:t>
            </w:r>
          </w:p>
        </w:tc>
      </w:tr>
      <w:tr w:rsidR="00C05D54" w:rsidRPr="00204D37" w:rsidTr="00FC44F6">
        <w:trPr>
          <w:jc w:val="center"/>
        </w:trPr>
        <w:tc>
          <w:tcPr>
            <w:tcW w:w="3282" w:type="dxa"/>
            <w:vMerge/>
          </w:tcPr>
          <w:p w:rsidR="00C05D54" w:rsidRPr="00204D37" w:rsidRDefault="00C05D54" w:rsidP="00FC44F6">
            <w:pPr>
              <w:jc w:val="both"/>
              <w:rPr>
                <w:rFonts w:ascii="Times New Roman" w:eastAsia="Times New Roman" w:hAnsi="Times New Roman" w:cs="Times New Roman"/>
                <w:color w:val="000000" w:themeColor="text1"/>
                <w:sz w:val="28"/>
                <w:szCs w:val="28"/>
              </w:rPr>
            </w:pPr>
          </w:p>
        </w:tc>
        <w:tc>
          <w:tcPr>
            <w:tcW w:w="1091" w:type="dxa"/>
          </w:tcPr>
          <w:p w:rsidR="00C05D54" w:rsidRPr="00204D37" w:rsidRDefault="00C05D54" w:rsidP="00FC44F6">
            <w:pPr>
              <w:jc w:val="both"/>
              <w:rPr>
                <w:rFonts w:ascii="Times New Roman" w:eastAsia="Times New Roman" w:hAnsi="Times New Roman" w:cs="Times New Roman"/>
                <w:color w:val="000000" w:themeColor="text1"/>
                <w:sz w:val="28"/>
                <w:szCs w:val="28"/>
              </w:rPr>
            </w:pPr>
            <w:r w:rsidRPr="00204D37">
              <w:rPr>
                <w:rFonts w:ascii="Times New Roman" w:eastAsia="Times New Roman" w:hAnsi="Times New Roman" w:cs="Times New Roman"/>
                <w:color w:val="000000" w:themeColor="text1"/>
                <w:sz w:val="28"/>
                <w:szCs w:val="28"/>
              </w:rPr>
              <w:t>Зимняя</w:t>
            </w:r>
          </w:p>
        </w:tc>
        <w:tc>
          <w:tcPr>
            <w:tcW w:w="1674" w:type="dxa"/>
          </w:tcPr>
          <w:p w:rsidR="00C05D54" w:rsidRPr="00204D37" w:rsidRDefault="00C05D54" w:rsidP="00FC44F6">
            <w:pPr>
              <w:jc w:val="center"/>
              <w:rPr>
                <w:rFonts w:ascii="Times New Roman" w:eastAsia="Times New Roman" w:hAnsi="Times New Roman" w:cs="Times New Roman"/>
                <w:color w:val="000000" w:themeColor="text1"/>
                <w:sz w:val="28"/>
                <w:szCs w:val="28"/>
              </w:rPr>
            </w:pPr>
            <w:r w:rsidRPr="00204D37">
              <w:rPr>
                <w:rFonts w:ascii="Times New Roman" w:eastAsia="Times New Roman" w:hAnsi="Times New Roman" w:cs="Times New Roman"/>
                <w:color w:val="000000" w:themeColor="text1"/>
                <w:sz w:val="28"/>
                <w:szCs w:val="28"/>
              </w:rPr>
              <w:t>95 %</w:t>
            </w:r>
          </w:p>
        </w:tc>
        <w:tc>
          <w:tcPr>
            <w:tcW w:w="2319" w:type="dxa"/>
          </w:tcPr>
          <w:p w:rsidR="00C05D54" w:rsidRPr="00204D37" w:rsidRDefault="00C05D54" w:rsidP="00FC44F6">
            <w:pPr>
              <w:jc w:val="center"/>
              <w:rPr>
                <w:rFonts w:ascii="Times New Roman" w:eastAsia="Times New Roman" w:hAnsi="Times New Roman" w:cs="Times New Roman"/>
                <w:color w:val="000000" w:themeColor="text1"/>
                <w:sz w:val="28"/>
                <w:szCs w:val="28"/>
              </w:rPr>
            </w:pPr>
            <w:r w:rsidRPr="00204D37">
              <w:rPr>
                <w:rFonts w:ascii="Times New Roman" w:eastAsia="Times New Roman" w:hAnsi="Times New Roman" w:cs="Times New Roman"/>
                <w:color w:val="000000" w:themeColor="text1"/>
                <w:sz w:val="28"/>
                <w:szCs w:val="28"/>
              </w:rPr>
              <w:t>100 %</w:t>
            </w:r>
          </w:p>
        </w:tc>
        <w:tc>
          <w:tcPr>
            <w:tcW w:w="1487" w:type="dxa"/>
          </w:tcPr>
          <w:p w:rsidR="00C05D54" w:rsidRPr="00204D37" w:rsidRDefault="00C05D54" w:rsidP="00FC44F6">
            <w:pPr>
              <w:jc w:val="center"/>
              <w:rPr>
                <w:rFonts w:ascii="Times New Roman" w:eastAsia="Times New Roman" w:hAnsi="Times New Roman" w:cs="Times New Roman"/>
                <w:color w:val="000000" w:themeColor="text1"/>
                <w:sz w:val="28"/>
                <w:szCs w:val="28"/>
              </w:rPr>
            </w:pPr>
            <w:r w:rsidRPr="00204D37">
              <w:rPr>
                <w:rFonts w:ascii="Times New Roman" w:eastAsia="Times New Roman" w:hAnsi="Times New Roman" w:cs="Times New Roman"/>
                <w:color w:val="000000" w:themeColor="text1"/>
                <w:sz w:val="28"/>
                <w:szCs w:val="28"/>
              </w:rPr>
              <w:t>95 %</w:t>
            </w:r>
          </w:p>
        </w:tc>
      </w:tr>
      <w:tr w:rsidR="00C05D54" w:rsidRPr="00204D37" w:rsidTr="00FC44F6">
        <w:trPr>
          <w:jc w:val="center"/>
        </w:trPr>
        <w:tc>
          <w:tcPr>
            <w:tcW w:w="4373" w:type="dxa"/>
            <w:gridSpan w:val="2"/>
          </w:tcPr>
          <w:p w:rsidR="00C05D54" w:rsidRPr="00204D37" w:rsidRDefault="00C05D54" w:rsidP="00FC44F6">
            <w:pPr>
              <w:jc w:val="both"/>
              <w:rPr>
                <w:rFonts w:ascii="Times New Roman" w:eastAsia="Times New Roman" w:hAnsi="Times New Roman" w:cs="Times New Roman"/>
                <w:color w:val="000000" w:themeColor="text1"/>
                <w:sz w:val="28"/>
                <w:szCs w:val="28"/>
              </w:rPr>
            </w:pPr>
            <w:r w:rsidRPr="00204D37">
              <w:rPr>
                <w:rFonts w:ascii="Times New Roman" w:eastAsia="Times New Roman" w:hAnsi="Times New Roman" w:cs="Times New Roman"/>
                <w:color w:val="000000" w:themeColor="text1"/>
                <w:sz w:val="28"/>
                <w:szCs w:val="28"/>
              </w:rPr>
              <w:t>Обувь повседневная</w:t>
            </w:r>
          </w:p>
        </w:tc>
        <w:tc>
          <w:tcPr>
            <w:tcW w:w="1674" w:type="dxa"/>
          </w:tcPr>
          <w:p w:rsidR="00C05D54" w:rsidRPr="00204D37" w:rsidRDefault="00C05D54" w:rsidP="00FC44F6">
            <w:pPr>
              <w:jc w:val="center"/>
              <w:rPr>
                <w:rFonts w:ascii="Times New Roman" w:eastAsia="Times New Roman" w:hAnsi="Times New Roman" w:cs="Times New Roman"/>
                <w:color w:val="000000" w:themeColor="text1"/>
                <w:sz w:val="28"/>
                <w:szCs w:val="28"/>
              </w:rPr>
            </w:pPr>
            <w:r w:rsidRPr="00204D37">
              <w:rPr>
                <w:rFonts w:ascii="Times New Roman" w:eastAsia="Times New Roman" w:hAnsi="Times New Roman" w:cs="Times New Roman"/>
                <w:color w:val="000000" w:themeColor="text1"/>
                <w:sz w:val="28"/>
                <w:szCs w:val="28"/>
              </w:rPr>
              <w:t>100 %</w:t>
            </w:r>
          </w:p>
        </w:tc>
        <w:tc>
          <w:tcPr>
            <w:tcW w:w="2319" w:type="dxa"/>
          </w:tcPr>
          <w:p w:rsidR="00C05D54" w:rsidRPr="00204D37" w:rsidRDefault="00C05D54" w:rsidP="00FC44F6">
            <w:pPr>
              <w:jc w:val="center"/>
              <w:rPr>
                <w:rFonts w:ascii="Times New Roman" w:eastAsia="Times New Roman" w:hAnsi="Times New Roman" w:cs="Times New Roman"/>
                <w:color w:val="000000" w:themeColor="text1"/>
                <w:sz w:val="28"/>
                <w:szCs w:val="28"/>
              </w:rPr>
            </w:pPr>
            <w:r w:rsidRPr="00204D37">
              <w:rPr>
                <w:rFonts w:ascii="Times New Roman" w:eastAsia="Times New Roman" w:hAnsi="Times New Roman" w:cs="Times New Roman"/>
                <w:color w:val="000000" w:themeColor="text1"/>
                <w:sz w:val="28"/>
                <w:szCs w:val="28"/>
              </w:rPr>
              <w:t>100 %</w:t>
            </w:r>
          </w:p>
        </w:tc>
        <w:tc>
          <w:tcPr>
            <w:tcW w:w="1487" w:type="dxa"/>
          </w:tcPr>
          <w:p w:rsidR="00C05D54" w:rsidRPr="00204D37" w:rsidRDefault="00C05D54" w:rsidP="00FC44F6">
            <w:pPr>
              <w:jc w:val="center"/>
              <w:rPr>
                <w:rFonts w:ascii="Times New Roman" w:eastAsia="Times New Roman" w:hAnsi="Times New Roman" w:cs="Times New Roman"/>
                <w:color w:val="000000" w:themeColor="text1"/>
                <w:sz w:val="28"/>
                <w:szCs w:val="28"/>
              </w:rPr>
            </w:pPr>
            <w:r w:rsidRPr="00204D37">
              <w:rPr>
                <w:rFonts w:ascii="Times New Roman" w:eastAsia="Times New Roman" w:hAnsi="Times New Roman" w:cs="Times New Roman"/>
                <w:color w:val="000000" w:themeColor="text1"/>
                <w:sz w:val="28"/>
                <w:szCs w:val="28"/>
              </w:rPr>
              <w:t>88 %</w:t>
            </w:r>
          </w:p>
        </w:tc>
      </w:tr>
      <w:tr w:rsidR="00C05D54" w:rsidRPr="00204D37" w:rsidTr="00FC44F6">
        <w:trPr>
          <w:jc w:val="center"/>
        </w:trPr>
        <w:tc>
          <w:tcPr>
            <w:tcW w:w="4373" w:type="dxa"/>
            <w:gridSpan w:val="2"/>
          </w:tcPr>
          <w:p w:rsidR="00C05D54" w:rsidRPr="00204D37" w:rsidRDefault="00C05D54" w:rsidP="00FC44F6">
            <w:pPr>
              <w:jc w:val="both"/>
              <w:rPr>
                <w:rFonts w:ascii="Times New Roman" w:eastAsia="Times New Roman" w:hAnsi="Times New Roman" w:cs="Times New Roman"/>
                <w:color w:val="000000" w:themeColor="text1"/>
                <w:sz w:val="28"/>
                <w:szCs w:val="28"/>
              </w:rPr>
            </w:pPr>
            <w:r w:rsidRPr="00204D37">
              <w:rPr>
                <w:rFonts w:ascii="Times New Roman" w:eastAsia="Times New Roman" w:hAnsi="Times New Roman" w:cs="Times New Roman"/>
                <w:color w:val="000000" w:themeColor="text1"/>
                <w:sz w:val="28"/>
                <w:szCs w:val="28"/>
              </w:rPr>
              <w:t>Обувь пожарного</w:t>
            </w:r>
          </w:p>
        </w:tc>
        <w:tc>
          <w:tcPr>
            <w:tcW w:w="1674" w:type="dxa"/>
          </w:tcPr>
          <w:p w:rsidR="00C05D54" w:rsidRPr="00204D37" w:rsidRDefault="00C05D54" w:rsidP="00FC44F6">
            <w:pPr>
              <w:jc w:val="center"/>
              <w:rPr>
                <w:rFonts w:ascii="Times New Roman" w:eastAsia="Times New Roman" w:hAnsi="Times New Roman" w:cs="Times New Roman"/>
                <w:color w:val="000000" w:themeColor="text1"/>
                <w:sz w:val="28"/>
                <w:szCs w:val="28"/>
              </w:rPr>
            </w:pPr>
            <w:r w:rsidRPr="00204D37">
              <w:rPr>
                <w:rFonts w:ascii="Times New Roman" w:eastAsia="Times New Roman" w:hAnsi="Times New Roman" w:cs="Times New Roman"/>
                <w:color w:val="000000" w:themeColor="text1"/>
                <w:sz w:val="28"/>
                <w:szCs w:val="28"/>
              </w:rPr>
              <w:t>100 %</w:t>
            </w:r>
          </w:p>
        </w:tc>
        <w:tc>
          <w:tcPr>
            <w:tcW w:w="2319" w:type="dxa"/>
          </w:tcPr>
          <w:p w:rsidR="00C05D54" w:rsidRPr="00204D37" w:rsidRDefault="00C05D54" w:rsidP="00FC44F6">
            <w:pPr>
              <w:jc w:val="center"/>
              <w:rPr>
                <w:rFonts w:ascii="Times New Roman" w:eastAsia="Times New Roman" w:hAnsi="Times New Roman" w:cs="Times New Roman"/>
                <w:color w:val="000000" w:themeColor="text1"/>
                <w:sz w:val="28"/>
                <w:szCs w:val="28"/>
              </w:rPr>
            </w:pPr>
            <w:r w:rsidRPr="00204D37">
              <w:rPr>
                <w:rFonts w:ascii="Times New Roman" w:eastAsia="Times New Roman" w:hAnsi="Times New Roman" w:cs="Times New Roman"/>
                <w:color w:val="000000" w:themeColor="text1"/>
                <w:sz w:val="28"/>
                <w:szCs w:val="28"/>
              </w:rPr>
              <w:t>-</w:t>
            </w:r>
          </w:p>
        </w:tc>
        <w:tc>
          <w:tcPr>
            <w:tcW w:w="1487" w:type="dxa"/>
          </w:tcPr>
          <w:p w:rsidR="00C05D54" w:rsidRPr="00204D37" w:rsidRDefault="00C05D54" w:rsidP="00FC44F6">
            <w:pPr>
              <w:jc w:val="center"/>
              <w:rPr>
                <w:rFonts w:ascii="Times New Roman" w:eastAsia="Times New Roman" w:hAnsi="Times New Roman" w:cs="Times New Roman"/>
                <w:color w:val="000000" w:themeColor="text1"/>
                <w:sz w:val="28"/>
                <w:szCs w:val="28"/>
              </w:rPr>
            </w:pPr>
            <w:r w:rsidRPr="00204D37">
              <w:rPr>
                <w:rFonts w:ascii="Times New Roman" w:eastAsia="Times New Roman" w:hAnsi="Times New Roman" w:cs="Times New Roman"/>
                <w:color w:val="000000" w:themeColor="text1"/>
                <w:sz w:val="28"/>
                <w:szCs w:val="28"/>
              </w:rPr>
              <w:t>100 %</w:t>
            </w:r>
          </w:p>
        </w:tc>
      </w:tr>
      <w:tr w:rsidR="00C05D54" w:rsidRPr="00204D37" w:rsidTr="00FC44F6">
        <w:trPr>
          <w:jc w:val="center"/>
        </w:trPr>
        <w:tc>
          <w:tcPr>
            <w:tcW w:w="4373" w:type="dxa"/>
            <w:gridSpan w:val="2"/>
          </w:tcPr>
          <w:p w:rsidR="00C05D54" w:rsidRPr="00204D37" w:rsidRDefault="00C05D54" w:rsidP="00FC44F6">
            <w:pPr>
              <w:jc w:val="both"/>
              <w:rPr>
                <w:rFonts w:ascii="Times New Roman" w:eastAsia="Times New Roman" w:hAnsi="Times New Roman" w:cs="Times New Roman"/>
                <w:color w:val="000000" w:themeColor="text1"/>
                <w:sz w:val="28"/>
                <w:szCs w:val="28"/>
              </w:rPr>
            </w:pPr>
            <w:r w:rsidRPr="00204D37">
              <w:rPr>
                <w:rFonts w:ascii="Times New Roman" w:eastAsia="Times New Roman" w:hAnsi="Times New Roman" w:cs="Times New Roman"/>
                <w:color w:val="000000" w:themeColor="text1"/>
                <w:sz w:val="28"/>
                <w:szCs w:val="28"/>
              </w:rPr>
              <w:t>Обмундирование</w:t>
            </w:r>
          </w:p>
        </w:tc>
        <w:tc>
          <w:tcPr>
            <w:tcW w:w="1674" w:type="dxa"/>
          </w:tcPr>
          <w:p w:rsidR="00C05D54" w:rsidRPr="00204D37" w:rsidRDefault="00C05D54" w:rsidP="00FC44F6">
            <w:pPr>
              <w:jc w:val="center"/>
              <w:rPr>
                <w:rFonts w:ascii="Times New Roman" w:eastAsia="Times New Roman" w:hAnsi="Times New Roman" w:cs="Times New Roman"/>
                <w:color w:val="000000" w:themeColor="text1"/>
                <w:sz w:val="28"/>
                <w:szCs w:val="28"/>
              </w:rPr>
            </w:pPr>
            <w:r w:rsidRPr="00204D37">
              <w:rPr>
                <w:rFonts w:ascii="Times New Roman" w:eastAsia="Times New Roman" w:hAnsi="Times New Roman" w:cs="Times New Roman"/>
                <w:color w:val="000000" w:themeColor="text1"/>
                <w:sz w:val="28"/>
                <w:szCs w:val="28"/>
              </w:rPr>
              <w:t>100 %</w:t>
            </w:r>
          </w:p>
        </w:tc>
        <w:tc>
          <w:tcPr>
            <w:tcW w:w="2319" w:type="dxa"/>
          </w:tcPr>
          <w:p w:rsidR="00C05D54" w:rsidRPr="00204D37" w:rsidRDefault="00C05D54" w:rsidP="00FC44F6">
            <w:pPr>
              <w:jc w:val="center"/>
              <w:rPr>
                <w:rFonts w:ascii="Times New Roman" w:eastAsia="Times New Roman" w:hAnsi="Times New Roman" w:cs="Times New Roman"/>
                <w:color w:val="000000" w:themeColor="text1"/>
                <w:sz w:val="28"/>
                <w:szCs w:val="28"/>
              </w:rPr>
            </w:pPr>
            <w:r w:rsidRPr="00204D37">
              <w:rPr>
                <w:rFonts w:ascii="Times New Roman" w:eastAsia="Times New Roman" w:hAnsi="Times New Roman" w:cs="Times New Roman"/>
                <w:color w:val="000000" w:themeColor="text1"/>
                <w:sz w:val="28"/>
                <w:szCs w:val="28"/>
              </w:rPr>
              <w:t>89 %</w:t>
            </w:r>
          </w:p>
        </w:tc>
        <w:tc>
          <w:tcPr>
            <w:tcW w:w="1487" w:type="dxa"/>
          </w:tcPr>
          <w:p w:rsidR="00C05D54" w:rsidRPr="00204D37" w:rsidRDefault="00C05D54" w:rsidP="00FC44F6">
            <w:pPr>
              <w:jc w:val="center"/>
              <w:rPr>
                <w:rFonts w:ascii="Times New Roman" w:eastAsia="Times New Roman" w:hAnsi="Times New Roman" w:cs="Times New Roman"/>
                <w:color w:val="000000" w:themeColor="text1"/>
                <w:sz w:val="28"/>
                <w:szCs w:val="28"/>
              </w:rPr>
            </w:pPr>
            <w:r w:rsidRPr="00204D37">
              <w:rPr>
                <w:rFonts w:ascii="Times New Roman" w:eastAsia="Times New Roman" w:hAnsi="Times New Roman" w:cs="Times New Roman"/>
                <w:color w:val="000000" w:themeColor="text1"/>
                <w:sz w:val="28"/>
                <w:szCs w:val="28"/>
              </w:rPr>
              <w:t>-</w:t>
            </w:r>
          </w:p>
        </w:tc>
      </w:tr>
      <w:tr w:rsidR="00C05D54" w:rsidRPr="00204D37" w:rsidTr="00FC44F6">
        <w:trPr>
          <w:jc w:val="center"/>
        </w:trPr>
        <w:tc>
          <w:tcPr>
            <w:tcW w:w="4373" w:type="dxa"/>
            <w:gridSpan w:val="2"/>
          </w:tcPr>
          <w:p w:rsidR="00C05D54" w:rsidRPr="00204D37" w:rsidRDefault="00C05D54" w:rsidP="00FC44F6">
            <w:pPr>
              <w:jc w:val="both"/>
              <w:rPr>
                <w:rFonts w:ascii="Times New Roman" w:eastAsia="Times New Roman" w:hAnsi="Times New Roman" w:cs="Times New Roman"/>
                <w:color w:val="000000" w:themeColor="text1"/>
                <w:sz w:val="28"/>
                <w:szCs w:val="28"/>
              </w:rPr>
            </w:pPr>
            <w:r w:rsidRPr="00204D37">
              <w:rPr>
                <w:rFonts w:ascii="Times New Roman" w:eastAsia="Times New Roman" w:hAnsi="Times New Roman" w:cs="Times New Roman"/>
                <w:color w:val="000000" w:themeColor="text1"/>
                <w:sz w:val="28"/>
                <w:szCs w:val="28"/>
              </w:rPr>
              <w:t>Боевая одежда пожарного</w:t>
            </w:r>
          </w:p>
        </w:tc>
        <w:tc>
          <w:tcPr>
            <w:tcW w:w="1674" w:type="dxa"/>
          </w:tcPr>
          <w:p w:rsidR="00C05D54" w:rsidRPr="00204D37" w:rsidRDefault="00C05D54" w:rsidP="00FC44F6">
            <w:pPr>
              <w:jc w:val="center"/>
              <w:rPr>
                <w:rFonts w:ascii="Times New Roman" w:eastAsia="Times New Roman" w:hAnsi="Times New Roman" w:cs="Times New Roman"/>
                <w:color w:val="000000" w:themeColor="text1"/>
                <w:sz w:val="28"/>
                <w:szCs w:val="28"/>
              </w:rPr>
            </w:pPr>
            <w:r w:rsidRPr="00204D37">
              <w:rPr>
                <w:rFonts w:ascii="Times New Roman" w:eastAsia="Times New Roman" w:hAnsi="Times New Roman" w:cs="Times New Roman"/>
                <w:color w:val="000000" w:themeColor="text1"/>
                <w:sz w:val="28"/>
                <w:szCs w:val="28"/>
              </w:rPr>
              <w:t>100 %</w:t>
            </w:r>
          </w:p>
        </w:tc>
        <w:tc>
          <w:tcPr>
            <w:tcW w:w="2319" w:type="dxa"/>
          </w:tcPr>
          <w:p w:rsidR="00C05D54" w:rsidRPr="00204D37" w:rsidRDefault="00C05D54" w:rsidP="00FC44F6">
            <w:pPr>
              <w:jc w:val="center"/>
              <w:rPr>
                <w:rFonts w:ascii="Times New Roman" w:eastAsia="Times New Roman" w:hAnsi="Times New Roman" w:cs="Times New Roman"/>
                <w:color w:val="000000" w:themeColor="text1"/>
                <w:sz w:val="28"/>
                <w:szCs w:val="28"/>
              </w:rPr>
            </w:pPr>
            <w:r w:rsidRPr="00204D37">
              <w:rPr>
                <w:rFonts w:ascii="Times New Roman" w:eastAsia="Times New Roman" w:hAnsi="Times New Roman" w:cs="Times New Roman"/>
                <w:color w:val="000000" w:themeColor="text1"/>
                <w:sz w:val="28"/>
                <w:szCs w:val="28"/>
              </w:rPr>
              <w:t>-</w:t>
            </w:r>
          </w:p>
        </w:tc>
        <w:tc>
          <w:tcPr>
            <w:tcW w:w="1487" w:type="dxa"/>
          </w:tcPr>
          <w:p w:rsidR="00C05D54" w:rsidRPr="00204D37" w:rsidRDefault="00C05D54" w:rsidP="00FC44F6">
            <w:pPr>
              <w:jc w:val="center"/>
              <w:rPr>
                <w:rFonts w:ascii="Times New Roman" w:eastAsia="Times New Roman" w:hAnsi="Times New Roman" w:cs="Times New Roman"/>
                <w:color w:val="000000" w:themeColor="text1"/>
                <w:sz w:val="28"/>
                <w:szCs w:val="28"/>
              </w:rPr>
            </w:pPr>
            <w:r w:rsidRPr="00204D37">
              <w:rPr>
                <w:rFonts w:ascii="Times New Roman" w:eastAsia="Times New Roman" w:hAnsi="Times New Roman" w:cs="Times New Roman"/>
                <w:color w:val="000000" w:themeColor="text1"/>
                <w:sz w:val="28"/>
                <w:szCs w:val="28"/>
              </w:rPr>
              <w:t>100 %</w:t>
            </w:r>
          </w:p>
        </w:tc>
      </w:tr>
      <w:tr w:rsidR="00C05D54" w:rsidRPr="00204D37" w:rsidTr="00FC44F6">
        <w:trPr>
          <w:jc w:val="center"/>
        </w:trPr>
        <w:tc>
          <w:tcPr>
            <w:tcW w:w="4373" w:type="dxa"/>
            <w:gridSpan w:val="2"/>
          </w:tcPr>
          <w:p w:rsidR="00C05D54" w:rsidRPr="00204D37" w:rsidRDefault="00C05D54" w:rsidP="00FC44F6">
            <w:pPr>
              <w:jc w:val="both"/>
              <w:rPr>
                <w:rFonts w:ascii="Times New Roman" w:eastAsia="Times New Roman" w:hAnsi="Times New Roman" w:cs="Times New Roman"/>
                <w:color w:val="000000" w:themeColor="text1"/>
                <w:sz w:val="28"/>
                <w:szCs w:val="28"/>
              </w:rPr>
            </w:pPr>
            <w:r w:rsidRPr="00204D37">
              <w:rPr>
                <w:rFonts w:ascii="Times New Roman" w:eastAsia="Times New Roman" w:hAnsi="Times New Roman" w:cs="Times New Roman"/>
                <w:color w:val="000000" w:themeColor="text1"/>
                <w:sz w:val="28"/>
                <w:szCs w:val="28"/>
              </w:rPr>
              <w:t>Головные уборы</w:t>
            </w:r>
          </w:p>
        </w:tc>
        <w:tc>
          <w:tcPr>
            <w:tcW w:w="1674" w:type="dxa"/>
          </w:tcPr>
          <w:p w:rsidR="00C05D54" w:rsidRPr="00204D37" w:rsidRDefault="00C05D54" w:rsidP="00FC44F6">
            <w:pPr>
              <w:jc w:val="center"/>
              <w:rPr>
                <w:rFonts w:ascii="Times New Roman" w:eastAsia="Times New Roman" w:hAnsi="Times New Roman" w:cs="Times New Roman"/>
                <w:color w:val="000000" w:themeColor="text1"/>
                <w:sz w:val="28"/>
                <w:szCs w:val="28"/>
              </w:rPr>
            </w:pPr>
            <w:r w:rsidRPr="00204D37">
              <w:rPr>
                <w:rFonts w:ascii="Times New Roman" w:eastAsia="Times New Roman" w:hAnsi="Times New Roman" w:cs="Times New Roman"/>
                <w:color w:val="000000" w:themeColor="text1"/>
                <w:sz w:val="28"/>
                <w:szCs w:val="28"/>
              </w:rPr>
              <w:t>100 %</w:t>
            </w:r>
          </w:p>
        </w:tc>
        <w:tc>
          <w:tcPr>
            <w:tcW w:w="2319" w:type="dxa"/>
          </w:tcPr>
          <w:p w:rsidR="00C05D54" w:rsidRPr="00204D37" w:rsidRDefault="00C05D54" w:rsidP="00FC44F6">
            <w:pPr>
              <w:jc w:val="center"/>
              <w:rPr>
                <w:rFonts w:ascii="Times New Roman" w:eastAsia="Times New Roman" w:hAnsi="Times New Roman" w:cs="Times New Roman"/>
                <w:color w:val="000000" w:themeColor="text1"/>
                <w:sz w:val="28"/>
                <w:szCs w:val="28"/>
              </w:rPr>
            </w:pPr>
            <w:r w:rsidRPr="00204D37">
              <w:rPr>
                <w:rFonts w:ascii="Times New Roman" w:eastAsia="Times New Roman" w:hAnsi="Times New Roman" w:cs="Times New Roman"/>
                <w:color w:val="000000" w:themeColor="text1"/>
                <w:sz w:val="28"/>
                <w:szCs w:val="28"/>
              </w:rPr>
              <w:t>100 %</w:t>
            </w:r>
          </w:p>
        </w:tc>
        <w:tc>
          <w:tcPr>
            <w:tcW w:w="1487" w:type="dxa"/>
          </w:tcPr>
          <w:p w:rsidR="00C05D54" w:rsidRPr="00204D37" w:rsidRDefault="00C05D54" w:rsidP="00FC44F6">
            <w:pPr>
              <w:jc w:val="center"/>
              <w:rPr>
                <w:rFonts w:ascii="Times New Roman" w:eastAsia="Times New Roman" w:hAnsi="Times New Roman" w:cs="Times New Roman"/>
                <w:color w:val="000000" w:themeColor="text1"/>
                <w:sz w:val="28"/>
                <w:szCs w:val="28"/>
              </w:rPr>
            </w:pPr>
            <w:r w:rsidRPr="00204D37">
              <w:rPr>
                <w:rFonts w:ascii="Times New Roman" w:eastAsia="Times New Roman" w:hAnsi="Times New Roman" w:cs="Times New Roman"/>
                <w:color w:val="000000" w:themeColor="text1"/>
                <w:sz w:val="28"/>
                <w:szCs w:val="28"/>
              </w:rPr>
              <w:t>100 %</w:t>
            </w:r>
          </w:p>
        </w:tc>
      </w:tr>
    </w:tbl>
    <w:p w:rsidR="004D40AB" w:rsidRDefault="004D40AB" w:rsidP="00FC44F6">
      <w:pPr>
        <w:shd w:val="clear" w:color="auto" w:fill="FFFFFF"/>
        <w:ind w:left="20" w:right="40" w:firstLine="709"/>
        <w:jc w:val="both"/>
        <w:rPr>
          <w:rFonts w:ascii="Times New Roman" w:hAnsi="Times New Roman" w:cs="Times New Roman"/>
          <w:b/>
          <w:color w:val="000000" w:themeColor="text1"/>
          <w:sz w:val="28"/>
          <w:szCs w:val="28"/>
        </w:rPr>
      </w:pPr>
    </w:p>
    <w:p w:rsidR="00C05D54" w:rsidRPr="00204D37" w:rsidRDefault="00C05D54" w:rsidP="00FC44F6">
      <w:pPr>
        <w:shd w:val="clear" w:color="auto" w:fill="FFFFFF"/>
        <w:ind w:left="20" w:right="40" w:firstLine="709"/>
        <w:jc w:val="both"/>
        <w:rPr>
          <w:rFonts w:ascii="Times New Roman" w:hAnsi="Times New Roman" w:cs="Times New Roman"/>
          <w:b/>
          <w:color w:val="000000" w:themeColor="text1"/>
          <w:sz w:val="28"/>
          <w:szCs w:val="28"/>
        </w:rPr>
      </w:pPr>
      <w:r w:rsidRPr="00204D37">
        <w:rPr>
          <w:rFonts w:ascii="Times New Roman" w:hAnsi="Times New Roman" w:cs="Times New Roman"/>
          <w:b/>
          <w:color w:val="000000" w:themeColor="text1"/>
          <w:sz w:val="28"/>
          <w:szCs w:val="28"/>
        </w:rPr>
        <w:t xml:space="preserve">1.10.4. Организация продовольственного обеспечения. </w:t>
      </w:r>
    </w:p>
    <w:p w:rsidR="00C05D54" w:rsidRPr="00204D37" w:rsidRDefault="00C05D54" w:rsidP="00FC44F6">
      <w:pPr>
        <w:ind w:firstLine="709"/>
        <w:jc w:val="both"/>
        <w:rPr>
          <w:rFonts w:ascii="Times New Roman" w:hAnsi="Times New Roman" w:cs="Times New Roman"/>
          <w:color w:val="auto"/>
          <w:sz w:val="28"/>
          <w:szCs w:val="28"/>
        </w:rPr>
      </w:pPr>
      <w:r w:rsidRPr="00204D37">
        <w:rPr>
          <w:rFonts w:ascii="Times New Roman" w:eastAsia="Calibri" w:hAnsi="Times New Roman" w:cs="Times New Roman"/>
          <w:color w:val="000000" w:themeColor="text1"/>
          <w:kern w:val="1"/>
          <w:sz w:val="28"/>
          <w:szCs w:val="28"/>
          <w:lang w:eastAsia="hi-IN" w:bidi="hi-IN"/>
        </w:rPr>
        <w:t xml:space="preserve">На 2023 год по продовольственной службе выделены лимиты денежных средств размере 1680,0 тыс. руб., из них 1460,00 тыс. руб. для организации питания дежурных смен ЦУКС Главного управления, </w:t>
      </w:r>
      <w:r w:rsidRPr="00204D37">
        <w:rPr>
          <w:rFonts w:ascii="Times New Roman" w:hAnsi="Times New Roman" w:cs="Times New Roman"/>
          <w:color w:val="000000" w:themeColor="text1"/>
          <w:sz w:val="28"/>
          <w:szCs w:val="28"/>
        </w:rPr>
        <w:t xml:space="preserve">что составляет 100% от </w:t>
      </w:r>
      <w:r w:rsidRPr="00204D37">
        <w:rPr>
          <w:rFonts w:ascii="Times New Roman" w:hAnsi="Times New Roman" w:cs="Times New Roman"/>
          <w:color w:val="auto"/>
          <w:sz w:val="28"/>
          <w:szCs w:val="28"/>
        </w:rPr>
        <w:t>потребности на 2023 год.</w:t>
      </w:r>
    </w:p>
    <w:p w:rsidR="00C05D54" w:rsidRPr="00204D37" w:rsidRDefault="00C05D54" w:rsidP="00FC44F6">
      <w:pPr>
        <w:pStyle w:val="11"/>
        <w:spacing w:before="0" w:after="0" w:line="240" w:lineRule="auto"/>
        <w:ind w:left="20" w:right="40" w:firstLine="709"/>
        <w:jc w:val="both"/>
        <w:rPr>
          <w:b/>
          <w:sz w:val="28"/>
          <w:szCs w:val="28"/>
        </w:rPr>
      </w:pPr>
      <w:r w:rsidRPr="00204D37">
        <w:rPr>
          <w:b/>
          <w:sz w:val="28"/>
          <w:szCs w:val="28"/>
        </w:rPr>
        <w:t>1.10.5. Обеспеченность лимитами бюджетных обязательств и потребность до конца 2023 года на коммунальные услуги.</w:t>
      </w:r>
    </w:p>
    <w:p w:rsidR="00C05D54" w:rsidRPr="00204D37" w:rsidRDefault="00C05D54" w:rsidP="00FC44F6">
      <w:pPr>
        <w:suppressAutoHyphens/>
        <w:ind w:firstLine="709"/>
        <w:jc w:val="both"/>
        <w:rPr>
          <w:rFonts w:ascii="Times New Roman" w:eastAsia="Calibri" w:hAnsi="Times New Roman" w:cs="Times New Roman"/>
          <w:color w:val="auto"/>
          <w:kern w:val="2"/>
          <w:sz w:val="28"/>
          <w:szCs w:val="28"/>
          <w:lang w:eastAsia="hi-IN" w:bidi="hi-IN"/>
        </w:rPr>
      </w:pPr>
      <w:r w:rsidRPr="00204D37">
        <w:rPr>
          <w:rFonts w:ascii="Times New Roman" w:eastAsia="Calibri" w:hAnsi="Times New Roman" w:cs="Times New Roman"/>
          <w:color w:val="auto"/>
          <w:kern w:val="2"/>
          <w:sz w:val="28"/>
          <w:szCs w:val="28"/>
          <w:lang w:eastAsia="hi-IN" w:bidi="hi-IN"/>
        </w:rPr>
        <w:t xml:space="preserve">По состоянию на 13 декабря 2023 г. на 2023 год выделено </w:t>
      </w:r>
      <w:r w:rsidRPr="00204D37">
        <w:rPr>
          <w:rFonts w:ascii="Times New Roman" w:eastAsiaTheme="minorEastAsia" w:hAnsi="Times New Roman" w:cs="Times New Roman"/>
          <w:color w:val="auto"/>
          <w:sz w:val="28"/>
          <w:szCs w:val="28"/>
        </w:rPr>
        <w:t xml:space="preserve">41 236,90 </w:t>
      </w:r>
      <w:r w:rsidRPr="00204D37">
        <w:rPr>
          <w:rFonts w:ascii="Times New Roman" w:eastAsia="Calibri" w:hAnsi="Times New Roman" w:cs="Times New Roman"/>
          <w:color w:val="auto"/>
          <w:kern w:val="2"/>
          <w:sz w:val="28"/>
          <w:szCs w:val="28"/>
          <w:lang w:eastAsia="hi-IN" w:bidi="hi-IN"/>
        </w:rPr>
        <w:t xml:space="preserve">тыс. руб. </w:t>
      </w:r>
    </w:p>
    <w:p w:rsidR="00C05D54" w:rsidRPr="00204D37" w:rsidRDefault="00C05D54" w:rsidP="00FC44F6">
      <w:pPr>
        <w:suppressAutoHyphens/>
        <w:ind w:firstLine="709"/>
        <w:jc w:val="both"/>
        <w:rPr>
          <w:rFonts w:ascii="Times New Roman" w:eastAsia="Calibri" w:hAnsi="Times New Roman" w:cs="Times New Roman"/>
          <w:color w:val="auto"/>
          <w:kern w:val="2"/>
          <w:sz w:val="28"/>
          <w:szCs w:val="28"/>
          <w:lang w:eastAsia="hi-IN" w:bidi="hi-IN"/>
        </w:rPr>
      </w:pPr>
      <w:r w:rsidRPr="00204D37">
        <w:rPr>
          <w:rFonts w:ascii="Times New Roman" w:eastAsia="Calibri" w:hAnsi="Times New Roman" w:cs="Times New Roman"/>
          <w:color w:val="auto"/>
          <w:kern w:val="2"/>
          <w:sz w:val="28"/>
          <w:szCs w:val="28"/>
          <w:lang w:eastAsia="hi-IN" w:bidi="hi-IN"/>
        </w:rPr>
        <w:t xml:space="preserve">Согласно поданной заявки, направленной посредством заполнения отчетных форм в системе электронной отчетности «Барс </w:t>
      </w:r>
      <w:proofErr w:type="spellStart"/>
      <w:r w:rsidRPr="00204D37">
        <w:rPr>
          <w:rFonts w:ascii="Times New Roman" w:eastAsia="Calibri" w:hAnsi="Times New Roman" w:cs="Times New Roman"/>
          <w:color w:val="auto"/>
          <w:kern w:val="2"/>
          <w:sz w:val="28"/>
          <w:szCs w:val="28"/>
          <w:lang w:eastAsia="hi-IN" w:bidi="hi-IN"/>
        </w:rPr>
        <w:t>Вэб</w:t>
      </w:r>
      <w:proofErr w:type="spellEnd"/>
      <w:r w:rsidRPr="00204D37">
        <w:rPr>
          <w:rFonts w:ascii="Times New Roman" w:eastAsia="Calibri" w:hAnsi="Times New Roman" w:cs="Times New Roman"/>
          <w:color w:val="auto"/>
          <w:kern w:val="2"/>
          <w:sz w:val="28"/>
          <w:szCs w:val="28"/>
          <w:lang w:eastAsia="hi-IN" w:bidi="hi-IN"/>
        </w:rPr>
        <w:t>-своды», обеспеченность лимитами на 2023 год составит 100%.</w:t>
      </w:r>
    </w:p>
    <w:p w:rsidR="00C05D54" w:rsidRPr="00204D37" w:rsidRDefault="00C05D54" w:rsidP="00FC44F6">
      <w:pPr>
        <w:suppressAutoHyphens/>
        <w:ind w:firstLine="709"/>
        <w:jc w:val="both"/>
        <w:rPr>
          <w:rFonts w:ascii="Times New Roman" w:eastAsia="Calibri" w:hAnsi="Times New Roman" w:cs="Times New Roman"/>
          <w:color w:val="auto"/>
          <w:kern w:val="2"/>
          <w:sz w:val="28"/>
          <w:szCs w:val="28"/>
          <w:lang w:eastAsia="hi-IN" w:bidi="hi-IN"/>
        </w:rPr>
      </w:pPr>
      <w:r w:rsidRPr="00204D37">
        <w:rPr>
          <w:rFonts w:ascii="Times New Roman" w:eastAsia="Calibri" w:hAnsi="Times New Roman" w:cs="Times New Roman"/>
          <w:color w:val="auto"/>
          <w:kern w:val="2"/>
          <w:sz w:val="28"/>
          <w:szCs w:val="28"/>
          <w:lang w:eastAsia="hi-IN" w:bidi="hi-IN"/>
        </w:rPr>
        <w:t>На 01 января 2024 г. кредиторская задолженность не прогнозируется.</w:t>
      </w:r>
    </w:p>
    <w:p w:rsidR="00C05D54" w:rsidRPr="00204D37" w:rsidRDefault="00C05D54" w:rsidP="00FC44F6">
      <w:pPr>
        <w:pStyle w:val="11"/>
        <w:spacing w:before="0" w:after="0" w:line="240" w:lineRule="auto"/>
        <w:ind w:right="40" w:firstLine="709"/>
        <w:jc w:val="both"/>
        <w:rPr>
          <w:b/>
          <w:sz w:val="28"/>
          <w:szCs w:val="28"/>
        </w:rPr>
      </w:pPr>
      <w:r w:rsidRPr="00204D37">
        <w:rPr>
          <w:b/>
          <w:sz w:val="28"/>
          <w:szCs w:val="28"/>
        </w:rPr>
        <w:t xml:space="preserve">1.10.6. Обеспечение военнослужащих, сотрудников ФПС (граждан, уволенных со службы), </w:t>
      </w:r>
      <w:r w:rsidRPr="00204D37">
        <w:rPr>
          <w:rFonts w:eastAsia="Calibri"/>
          <w:b/>
          <w:sz w:val="28"/>
          <w:szCs w:val="28"/>
        </w:rPr>
        <w:t>федеральных государственных гражданских служащих</w:t>
      </w:r>
      <w:r w:rsidRPr="00204D37">
        <w:rPr>
          <w:b/>
          <w:sz w:val="28"/>
          <w:szCs w:val="28"/>
        </w:rPr>
        <w:t xml:space="preserve"> Главного управления жилыми помещениями и состояние дел </w:t>
      </w:r>
      <w:r w:rsidRPr="00204D37">
        <w:rPr>
          <w:b/>
          <w:sz w:val="28"/>
          <w:szCs w:val="28"/>
        </w:rPr>
        <w:br/>
        <w:t>по предоставлению ЕСВ сотрудникам ФПС ГПС (гражданам, уволенным со службы).</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По состоянию на 12</w:t>
      </w:r>
      <w:r w:rsidR="00126BB3">
        <w:rPr>
          <w:rFonts w:ascii="Times New Roman" w:eastAsia="Calibri" w:hAnsi="Times New Roman" w:cs="Times New Roman"/>
          <w:color w:val="auto"/>
          <w:kern w:val="1"/>
          <w:sz w:val="28"/>
          <w:szCs w:val="28"/>
          <w:lang w:eastAsia="hi-IN" w:bidi="hi-IN"/>
        </w:rPr>
        <w:t xml:space="preserve"> декабря </w:t>
      </w:r>
      <w:r w:rsidRPr="00204D37">
        <w:rPr>
          <w:rFonts w:ascii="Times New Roman" w:eastAsia="Calibri" w:hAnsi="Times New Roman" w:cs="Times New Roman"/>
          <w:color w:val="auto"/>
          <w:kern w:val="1"/>
          <w:sz w:val="28"/>
          <w:szCs w:val="28"/>
          <w:lang w:eastAsia="hi-IN" w:bidi="hi-IN"/>
        </w:rPr>
        <w:t>2023</w:t>
      </w:r>
      <w:r w:rsidR="00126BB3">
        <w:rPr>
          <w:rFonts w:ascii="Times New Roman" w:eastAsia="Calibri" w:hAnsi="Times New Roman" w:cs="Times New Roman"/>
          <w:color w:val="auto"/>
          <w:kern w:val="1"/>
          <w:sz w:val="28"/>
          <w:szCs w:val="28"/>
          <w:lang w:eastAsia="hi-IN" w:bidi="hi-IN"/>
        </w:rPr>
        <w:t xml:space="preserve"> г.</w:t>
      </w:r>
      <w:r w:rsidRPr="00204D37">
        <w:rPr>
          <w:rFonts w:ascii="Times New Roman" w:eastAsia="Calibri" w:hAnsi="Times New Roman" w:cs="Times New Roman"/>
          <w:color w:val="auto"/>
          <w:kern w:val="1"/>
          <w:sz w:val="28"/>
          <w:szCs w:val="28"/>
          <w:lang w:eastAsia="hi-IN" w:bidi="hi-IN"/>
        </w:rPr>
        <w:t xml:space="preserve"> на учете для получения ЕСВ состоит:</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 xml:space="preserve">– 46 сотрудников ФПС (граждан, </w:t>
      </w:r>
      <w:r w:rsidRPr="00204D37">
        <w:rPr>
          <w:rFonts w:ascii="Times New Roman" w:hAnsi="Times New Roman" w:cs="Times New Roman"/>
          <w:color w:val="auto"/>
          <w:sz w:val="28"/>
          <w:szCs w:val="28"/>
        </w:rPr>
        <w:t>уволенных со службы</w:t>
      </w:r>
      <w:r w:rsidRPr="00204D37">
        <w:rPr>
          <w:rFonts w:ascii="Times New Roman" w:eastAsia="Calibri" w:hAnsi="Times New Roman" w:cs="Times New Roman"/>
          <w:color w:val="auto"/>
          <w:kern w:val="1"/>
          <w:sz w:val="28"/>
          <w:szCs w:val="28"/>
          <w:lang w:eastAsia="hi-IN" w:bidi="hi-IN"/>
        </w:rPr>
        <w:t>);</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 xml:space="preserve">– 3 военнослужащих (граждан, </w:t>
      </w:r>
      <w:r w:rsidRPr="00204D37">
        <w:rPr>
          <w:rFonts w:ascii="Times New Roman" w:hAnsi="Times New Roman" w:cs="Times New Roman"/>
          <w:color w:val="auto"/>
          <w:sz w:val="28"/>
          <w:szCs w:val="28"/>
        </w:rPr>
        <w:t>уволенных со службы</w:t>
      </w:r>
      <w:r w:rsidRPr="00204D37">
        <w:rPr>
          <w:rFonts w:ascii="Times New Roman" w:eastAsia="Calibri" w:hAnsi="Times New Roman" w:cs="Times New Roman"/>
          <w:color w:val="auto"/>
          <w:kern w:val="1"/>
          <w:sz w:val="28"/>
          <w:szCs w:val="28"/>
          <w:lang w:eastAsia="hi-IN" w:bidi="hi-IN"/>
        </w:rPr>
        <w:t>);</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 xml:space="preserve">На учете нуждающихся в жилых помещениях состоит 23 человека, из них: </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 военнослужащих на служебное жилье – 1 человек;</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 xml:space="preserve">– сотрудников ФПС (граждан, </w:t>
      </w:r>
      <w:r w:rsidRPr="00204D37">
        <w:rPr>
          <w:rFonts w:ascii="Times New Roman" w:hAnsi="Times New Roman" w:cs="Times New Roman"/>
          <w:color w:val="auto"/>
          <w:sz w:val="28"/>
          <w:szCs w:val="28"/>
        </w:rPr>
        <w:t>уволенных со службы</w:t>
      </w:r>
      <w:r w:rsidRPr="00204D37">
        <w:rPr>
          <w:rFonts w:ascii="Times New Roman" w:eastAsia="Calibri" w:hAnsi="Times New Roman" w:cs="Times New Roman"/>
          <w:color w:val="auto"/>
          <w:kern w:val="1"/>
          <w:sz w:val="28"/>
          <w:szCs w:val="28"/>
          <w:lang w:eastAsia="hi-IN" w:bidi="hi-IN"/>
        </w:rPr>
        <w:t>) на постоянное жилье – 7 человек;</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 сотрудников ФПС на служебное жилье – 15 человек.</w:t>
      </w:r>
    </w:p>
    <w:p w:rsidR="00C05D54" w:rsidRPr="00204D37" w:rsidRDefault="00C05D54" w:rsidP="00FC44F6">
      <w:pPr>
        <w:suppressAutoHyphens/>
        <w:ind w:firstLine="709"/>
        <w:jc w:val="both"/>
        <w:rPr>
          <w:rFonts w:ascii="Times New Roman" w:eastAsia="Times New Roman" w:hAnsi="Times New Roman" w:cs="Times New Roman"/>
          <w:b/>
          <w:color w:val="auto"/>
          <w:sz w:val="28"/>
          <w:szCs w:val="28"/>
        </w:rPr>
      </w:pPr>
      <w:bookmarkStart w:id="2" w:name="_Toc264570563"/>
      <w:r w:rsidRPr="00204D37">
        <w:rPr>
          <w:rFonts w:ascii="Times New Roman" w:eastAsia="Times New Roman" w:hAnsi="Times New Roman" w:cs="Times New Roman"/>
          <w:b/>
          <w:color w:val="auto"/>
          <w:sz w:val="28"/>
          <w:szCs w:val="28"/>
        </w:rPr>
        <w:t>1.11. Организация работы по предупреждению ЧС.</w:t>
      </w:r>
    </w:p>
    <w:bookmarkEnd w:id="2"/>
    <w:p w:rsidR="00C05D54" w:rsidRPr="00204D37" w:rsidRDefault="00C05D54" w:rsidP="00FC44F6">
      <w:pPr>
        <w:suppressAutoHyphens/>
        <w:ind w:firstLine="709"/>
        <w:jc w:val="both"/>
        <w:rPr>
          <w:rFonts w:ascii="Times New Roman" w:hAnsi="Times New Roman" w:cs="Times New Roman"/>
          <w:color w:val="auto"/>
          <w:sz w:val="28"/>
          <w:szCs w:val="28"/>
        </w:rPr>
      </w:pPr>
      <w:r w:rsidRPr="00204D37">
        <w:rPr>
          <w:rFonts w:ascii="Times New Roman" w:hAnsi="Times New Roman" w:cs="Times New Roman"/>
          <w:color w:val="auto"/>
          <w:sz w:val="28"/>
          <w:szCs w:val="28"/>
        </w:rPr>
        <w:t xml:space="preserve">В 2023 году на учете во Владимирской области числится всего 124 ГТС, </w:t>
      </w:r>
      <w:r w:rsidR="00BF1366">
        <w:rPr>
          <w:rFonts w:ascii="Times New Roman" w:hAnsi="Times New Roman" w:cs="Times New Roman"/>
          <w:color w:val="auto"/>
          <w:sz w:val="28"/>
          <w:szCs w:val="28"/>
        </w:rPr>
        <w:br/>
      </w:r>
      <w:r w:rsidRPr="00204D37">
        <w:rPr>
          <w:rFonts w:ascii="Times New Roman" w:hAnsi="Times New Roman" w:cs="Times New Roman"/>
          <w:color w:val="auto"/>
          <w:sz w:val="28"/>
          <w:szCs w:val="28"/>
        </w:rPr>
        <w:t>по сведению Министерства природопользования и экологии Владимирской области имеется 28 бесхозяйных ГТС, что составляет 15,06% от общего количества.</w:t>
      </w:r>
    </w:p>
    <w:p w:rsidR="00C05D54" w:rsidRPr="00204D37" w:rsidRDefault="00C05D54" w:rsidP="00FC44F6">
      <w:pPr>
        <w:suppressAutoHyphens/>
        <w:ind w:firstLine="709"/>
        <w:jc w:val="both"/>
        <w:rPr>
          <w:rFonts w:ascii="Times New Roman" w:hAnsi="Times New Roman" w:cs="Times New Roman"/>
          <w:color w:val="auto"/>
          <w:sz w:val="28"/>
          <w:szCs w:val="28"/>
        </w:rPr>
      </w:pPr>
      <w:r w:rsidRPr="00204D37">
        <w:rPr>
          <w:rFonts w:ascii="Times New Roman" w:hAnsi="Times New Roman" w:cs="Times New Roman"/>
          <w:color w:val="auto"/>
          <w:sz w:val="28"/>
          <w:szCs w:val="28"/>
        </w:rPr>
        <w:t>Контроль за бесхозяйными ГТС осуществляют администрации районов.</w:t>
      </w:r>
    </w:p>
    <w:p w:rsidR="00C05D54" w:rsidRPr="00204D37" w:rsidRDefault="00C05D54" w:rsidP="00FC44F6">
      <w:pPr>
        <w:suppressAutoHyphens/>
        <w:ind w:firstLine="709"/>
        <w:jc w:val="both"/>
        <w:rPr>
          <w:rFonts w:ascii="Times New Roman" w:hAnsi="Times New Roman" w:cs="Times New Roman"/>
          <w:color w:val="auto"/>
          <w:sz w:val="28"/>
          <w:szCs w:val="28"/>
        </w:rPr>
      </w:pPr>
      <w:r w:rsidRPr="00204D37">
        <w:rPr>
          <w:rFonts w:ascii="Times New Roman" w:hAnsi="Times New Roman" w:cs="Times New Roman"/>
          <w:color w:val="auto"/>
          <w:sz w:val="28"/>
          <w:szCs w:val="28"/>
        </w:rPr>
        <w:t xml:space="preserve">В собственности находятся 96 ГТС. </w:t>
      </w:r>
    </w:p>
    <w:p w:rsidR="00C05D54" w:rsidRPr="00204D37" w:rsidRDefault="00C05D54" w:rsidP="00FC44F6">
      <w:pPr>
        <w:suppressAutoHyphens/>
        <w:ind w:firstLine="709"/>
        <w:jc w:val="both"/>
        <w:rPr>
          <w:rFonts w:ascii="Times New Roman" w:hAnsi="Times New Roman" w:cs="Times New Roman"/>
          <w:color w:val="auto"/>
          <w:sz w:val="28"/>
          <w:szCs w:val="28"/>
        </w:rPr>
      </w:pPr>
      <w:r w:rsidRPr="00204D37">
        <w:rPr>
          <w:rFonts w:ascii="Times New Roman" w:hAnsi="Times New Roman" w:cs="Times New Roman"/>
          <w:color w:val="auto"/>
          <w:sz w:val="28"/>
          <w:szCs w:val="28"/>
        </w:rPr>
        <w:lastRenderedPageBreak/>
        <w:t xml:space="preserve">По итогам проведенных оценок готовности ГТС к прохождению </w:t>
      </w:r>
      <w:proofErr w:type="spellStart"/>
      <w:r w:rsidRPr="00204D37">
        <w:rPr>
          <w:rFonts w:ascii="Times New Roman" w:hAnsi="Times New Roman" w:cs="Times New Roman"/>
          <w:color w:val="auto"/>
          <w:sz w:val="28"/>
          <w:szCs w:val="28"/>
        </w:rPr>
        <w:t>паводкоопасного</w:t>
      </w:r>
      <w:proofErr w:type="spellEnd"/>
      <w:r w:rsidRPr="00204D37">
        <w:rPr>
          <w:rFonts w:ascii="Times New Roman" w:hAnsi="Times New Roman" w:cs="Times New Roman"/>
          <w:color w:val="auto"/>
          <w:sz w:val="28"/>
          <w:szCs w:val="28"/>
        </w:rPr>
        <w:t xml:space="preserve"> периода 2023 года готовы 124 ГТС, не готовы – 0 ГТС. Прошли декларирование 9 ГТС из 9, подлежащих декларированию (100%).</w:t>
      </w:r>
    </w:p>
    <w:p w:rsidR="00C05D54" w:rsidRPr="00204D37" w:rsidRDefault="00C05D54" w:rsidP="00FC44F6">
      <w:pPr>
        <w:tabs>
          <w:tab w:val="left" w:pos="4500"/>
          <w:tab w:val="left" w:pos="8100"/>
        </w:tabs>
        <w:ind w:firstLine="709"/>
        <w:jc w:val="both"/>
        <w:rPr>
          <w:rFonts w:ascii="Times New Roman" w:eastAsia="Times New Roman" w:hAnsi="Times New Roman" w:cs="Times New Roman"/>
          <w:snapToGrid w:val="0"/>
          <w:sz w:val="28"/>
          <w:szCs w:val="28"/>
        </w:rPr>
      </w:pPr>
      <w:r w:rsidRPr="00204D37">
        <w:rPr>
          <w:rFonts w:ascii="Times New Roman" w:eastAsia="Courier New" w:hAnsi="Times New Roman" w:cs="Times New Roman"/>
          <w:bCs/>
          <w:iCs/>
          <w:sz w:val="28"/>
          <w:szCs w:val="28"/>
          <w:lang w:bidi="ru-RU"/>
        </w:rPr>
        <w:t xml:space="preserve">За отчётный период </w:t>
      </w:r>
      <w:r w:rsidRPr="00204D37">
        <w:rPr>
          <w:rFonts w:ascii="Times New Roman" w:eastAsia="Times New Roman" w:hAnsi="Times New Roman" w:cs="Times New Roman"/>
          <w:snapToGrid w:val="0"/>
          <w:sz w:val="28"/>
          <w:szCs w:val="28"/>
        </w:rPr>
        <w:t>лицами, уполномоченными участвовать в регулярных обследованиях гидротехнических сооружений, находящихся на территории Владимирской области в составе комиссий, формируемых собственником и (или) эксплуатирующей организацией гидротехнического сооружения (приказ Главного управления от 08 июня 2023 г. № 784) проведено 45 выездных мероприятия.</w:t>
      </w:r>
    </w:p>
    <w:p w:rsidR="00C05D54" w:rsidRPr="00204D37" w:rsidRDefault="00C05D54" w:rsidP="00FC44F6">
      <w:pPr>
        <w:suppressAutoHyphens/>
        <w:ind w:firstLine="709"/>
        <w:jc w:val="both"/>
        <w:rPr>
          <w:rFonts w:ascii="Times New Roman" w:hAnsi="Times New Roman" w:cs="Times New Roman"/>
          <w:color w:val="auto"/>
          <w:sz w:val="28"/>
          <w:szCs w:val="28"/>
        </w:rPr>
      </w:pPr>
      <w:r w:rsidRPr="00204D37">
        <w:rPr>
          <w:rFonts w:ascii="Times New Roman" w:hAnsi="Times New Roman" w:cs="Times New Roman"/>
          <w:color w:val="auto"/>
          <w:sz w:val="28"/>
          <w:szCs w:val="28"/>
        </w:rPr>
        <w:t>Наличие разработанных паспортов безопасности территорий Владимирской области и муниципальных образований:</w:t>
      </w:r>
    </w:p>
    <w:p w:rsidR="00C05D54" w:rsidRPr="00204D37" w:rsidRDefault="00C05D54" w:rsidP="00FC44F6">
      <w:pPr>
        <w:suppressAutoHyphens/>
        <w:ind w:firstLine="709"/>
        <w:jc w:val="both"/>
        <w:rPr>
          <w:rFonts w:ascii="Times New Roman" w:hAnsi="Times New Roman" w:cs="Times New Roman"/>
          <w:color w:val="auto"/>
          <w:sz w:val="28"/>
          <w:szCs w:val="28"/>
        </w:rPr>
      </w:pPr>
      <w:r w:rsidRPr="00204D37">
        <w:rPr>
          <w:rFonts w:ascii="Times New Roman" w:hAnsi="Times New Roman" w:cs="Times New Roman"/>
          <w:color w:val="auto"/>
          <w:sz w:val="28"/>
          <w:szCs w:val="28"/>
        </w:rPr>
        <w:t>областной – 1 паспорт;</w:t>
      </w:r>
    </w:p>
    <w:p w:rsidR="00C05D54" w:rsidRPr="00204D37" w:rsidRDefault="00C05D54" w:rsidP="00FC44F6">
      <w:pPr>
        <w:suppressAutoHyphens/>
        <w:ind w:firstLine="709"/>
        <w:jc w:val="both"/>
        <w:rPr>
          <w:rFonts w:ascii="Times New Roman" w:hAnsi="Times New Roman" w:cs="Times New Roman"/>
          <w:color w:val="auto"/>
          <w:sz w:val="28"/>
          <w:szCs w:val="28"/>
        </w:rPr>
      </w:pPr>
      <w:r w:rsidRPr="00204D37">
        <w:rPr>
          <w:rFonts w:ascii="Times New Roman" w:hAnsi="Times New Roman" w:cs="Times New Roman"/>
          <w:color w:val="auto"/>
          <w:sz w:val="28"/>
          <w:szCs w:val="28"/>
        </w:rPr>
        <w:t>муниципальных образований – 21 паспорт.</w:t>
      </w:r>
    </w:p>
    <w:p w:rsidR="00C05D54" w:rsidRPr="00204D37" w:rsidRDefault="00C05D54" w:rsidP="00FC44F6">
      <w:pPr>
        <w:suppressAutoHyphens/>
        <w:ind w:firstLine="709"/>
        <w:jc w:val="both"/>
        <w:rPr>
          <w:rFonts w:ascii="Times New Roman" w:hAnsi="Times New Roman" w:cs="Times New Roman"/>
          <w:color w:val="auto"/>
          <w:sz w:val="28"/>
          <w:szCs w:val="28"/>
        </w:rPr>
      </w:pPr>
      <w:r w:rsidRPr="00204D37">
        <w:rPr>
          <w:rFonts w:ascii="Times New Roman" w:hAnsi="Times New Roman" w:cs="Times New Roman"/>
          <w:color w:val="auto"/>
          <w:sz w:val="28"/>
          <w:szCs w:val="28"/>
        </w:rPr>
        <w:t>Наличие разработанных паспортов безопасности критически важных объектов и потенциально опасных объектов:</w:t>
      </w:r>
    </w:p>
    <w:p w:rsidR="00C05D54" w:rsidRPr="00204D37" w:rsidRDefault="00C05D54" w:rsidP="00FC44F6">
      <w:pPr>
        <w:suppressAutoHyphens/>
        <w:ind w:firstLine="709"/>
        <w:jc w:val="both"/>
        <w:rPr>
          <w:rFonts w:ascii="Times New Roman" w:hAnsi="Times New Roman" w:cs="Times New Roman"/>
          <w:color w:val="auto"/>
          <w:sz w:val="28"/>
          <w:szCs w:val="28"/>
        </w:rPr>
      </w:pPr>
      <w:r w:rsidRPr="00204D37">
        <w:rPr>
          <w:rFonts w:ascii="Times New Roman" w:hAnsi="Times New Roman" w:cs="Times New Roman"/>
          <w:snapToGrid w:val="0"/>
          <w:color w:val="auto"/>
          <w:sz w:val="28"/>
          <w:szCs w:val="28"/>
        </w:rPr>
        <w:t xml:space="preserve">разработано 89 паспортов </w:t>
      </w:r>
      <w:r w:rsidRPr="00204D37">
        <w:rPr>
          <w:rFonts w:ascii="Times New Roman" w:hAnsi="Times New Roman" w:cs="Times New Roman"/>
          <w:color w:val="auto"/>
          <w:sz w:val="28"/>
          <w:szCs w:val="28"/>
        </w:rPr>
        <w:t xml:space="preserve">(АППГ – </w:t>
      </w:r>
      <w:r w:rsidRPr="00204D37">
        <w:rPr>
          <w:rFonts w:ascii="Times New Roman" w:hAnsi="Times New Roman" w:cs="Times New Roman"/>
          <w:snapToGrid w:val="0"/>
          <w:color w:val="auto"/>
          <w:sz w:val="28"/>
          <w:szCs w:val="28"/>
        </w:rPr>
        <w:t>85</w:t>
      </w:r>
      <w:r w:rsidRPr="00204D37">
        <w:rPr>
          <w:rFonts w:ascii="Times New Roman" w:hAnsi="Times New Roman" w:cs="Times New Roman"/>
          <w:color w:val="auto"/>
          <w:sz w:val="28"/>
          <w:szCs w:val="28"/>
        </w:rPr>
        <w:t>).</w:t>
      </w:r>
    </w:p>
    <w:p w:rsidR="00C05D54" w:rsidRPr="00204D37" w:rsidRDefault="00C05D54" w:rsidP="00FC44F6">
      <w:pPr>
        <w:suppressAutoHyphens/>
        <w:ind w:firstLine="709"/>
        <w:jc w:val="both"/>
        <w:rPr>
          <w:rFonts w:ascii="Times New Roman" w:hAnsi="Times New Roman" w:cs="Times New Roman"/>
          <w:color w:val="auto"/>
          <w:sz w:val="28"/>
          <w:szCs w:val="28"/>
        </w:rPr>
      </w:pPr>
      <w:r w:rsidRPr="00204D37">
        <w:rPr>
          <w:rFonts w:ascii="Times New Roman" w:hAnsi="Times New Roman" w:cs="Times New Roman"/>
          <w:color w:val="auto"/>
          <w:sz w:val="28"/>
          <w:szCs w:val="28"/>
        </w:rPr>
        <w:t xml:space="preserve">Всего на территории Владимирской области в соответствии </w:t>
      </w:r>
      <w:r w:rsidR="00BF1366">
        <w:rPr>
          <w:rFonts w:ascii="Times New Roman" w:hAnsi="Times New Roman" w:cs="Times New Roman"/>
          <w:color w:val="auto"/>
          <w:sz w:val="28"/>
          <w:szCs w:val="28"/>
        </w:rPr>
        <w:br/>
      </w:r>
      <w:r w:rsidRPr="00204D37">
        <w:rPr>
          <w:rFonts w:ascii="Times New Roman" w:hAnsi="Times New Roman" w:cs="Times New Roman"/>
          <w:color w:val="auto"/>
          <w:sz w:val="28"/>
          <w:szCs w:val="28"/>
        </w:rPr>
        <w:t>с распоряжением Правительства РФ от 30 ноября 2019 г. № 2856-рс функционирует 20 критически важных объектов.</w:t>
      </w:r>
    </w:p>
    <w:p w:rsidR="00C05D54" w:rsidRPr="00204D37" w:rsidRDefault="00C05D54" w:rsidP="00FC44F6">
      <w:pPr>
        <w:suppressAutoHyphens/>
        <w:ind w:firstLine="709"/>
        <w:jc w:val="both"/>
        <w:rPr>
          <w:rFonts w:ascii="Times New Roman" w:hAnsi="Times New Roman" w:cs="Times New Roman"/>
          <w:color w:val="auto"/>
          <w:sz w:val="28"/>
          <w:szCs w:val="28"/>
        </w:rPr>
      </w:pPr>
      <w:r w:rsidRPr="00204D37">
        <w:rPr>
          <w:rFonts w:ascii="Times New Roman" w:hAnsi="Times New Roman" w:cs="Times New Roman"/>
          <w:color w:val="auto"/>
          <w:sz w:val="28"/>
          <w:szCs w:val="28"/>
        </w:rPr>
        <w:t>На территории области планы розливов нефти и нефтепродуктов (далее - планы ЛРН) разрабатываются в 192 организациях, осуществляющих деятельность, связанную с транспортировкой, хранением и использованием нефтепродуктов.</w:t>
      </w:r>
    </w:p>
    <w:p w:rsidR="00C05D54" w:rsidRPr="00204D37" w:rsidRDefault="00C05D54" w:rsidP="00FC44F6">
      <w:pPr>
        <w:suppressAutoHyphens/>
        <w:ind w:firstLine="709"/>
        <w:jc w:val="both"/>
        <w:rPr>
          <w:rFonts w:ascii="Times New Roman" w:hAnsi="Times New Roman" w:cs="Times New Roman"/>
          <w:color w:val="auto"/>
          <w:sz w:val="28"/>
          <w:szCs w:val="28"/>
        </w:rPr>
      </w:pPr>
      <w:r w:rsidRPr="00204D37">
        <w:rPr>
          <w:rFonts w:ascii="Times New Roman" w:hAnsi="Times New Roman" w:cs="Times New Roman"/>
          <w:color w:val="auto"/>
          <w:sz w:val="28"/>
          <w:szCs w:val="28"/>
        </w:rPr>
        <w:t>В 2023 году проведено 23 комплексных учения, по результатам которых выданы заключения о готовности организаций к ликвидации последствий разлива нефтепродуктов.</w:t>
      </w:r>
    </w:p>
    <w:p w:rsidR="00C05D54" w:rsidRPr="00204D37" w:rsidRDefault="00C05D54" w:rsidP="00FC44F6">
      <w:pPr>
        <w:suppressAutoHyphens/>
        <w:ind w:firstLine="709"/>
        <w:jc w:val="both"/>
        <w:rPr>
          <w:rFonts w:ascii="Times New Roman" w:hAnsi="Times New Roman"/>
          <w:color w:val="auto"/>
          <w:kern w:val="1"/>
          <w:sz w:val="28"/>
          <w:szCs w:val="28"/>
          <w:lang w:eastAsia="hi-IN" w:bidi="hi-IN"/>
        </w:rPr>
      </w:pPr>
      <w:r w:rsidRPr="00204D37">
        <w:rPr>
          <w:rFonts w:ascii="Times New Roman" w:hAnsi="Times New Roman"/>
          <w:b/>
          <w:color w:val="auto"/>
          <w:sz w:val="28"/>
          <w:szCs w:val="28"/>
        </w:rPr>
        <w:t>1.12. Состояние кадровой работы.</w:t>
      </w:r>
    </w:p>
    <w:p w:rsidR="00C05D54" w:rsidRPr="00204D37" w:rsidRDefault="00C05D54" w:rsidP="00FC44F6">
      <w:pPr>
        <w:suppressAutoHyphens/>
        <w:ind w:firstLine="709"/>
        <w:jc w:val="both"/>
        <w:rPr>
          <w:rFonts w:ascii="Times New Roman" w:hAnsi="Times New Roman" w:cs="Times New Roman"/>
          <w:snapToGrid w:val="0"/>
          <w:color w:val="auto"/>
          <w:sz w:val="28"/>
          <w:szCs w:val="28"/>
        </w:rPr>
      </w:pPr>
      <w:r w:rsidRPr="00204D37">
        <w:rPr>
          <w:rFonts w:ascii="Times New Roman" w:hAnsi="Times New Roman" w:cs="Times New Roman"/>
          <w:snapToGrid w:val="0"/>
          <w:color w:val="auto"/>
          <w:sz w:val="28"/>
          <w:szCs w:val="28"/>
        </w:rPr>
        <w:t xml:space="preserve">Штатное расписание Главного управления утверждено приказом </w:t>
      </w:r>
      <w:r w:rsidR="00BF1366">
        <w:rPr>
          <w:rFonts w:ascii="Times New Roman" w:hAnsi="Times New Roman" w:cs="Times New Roman"/>
          <w:snapToGrid w:val="0"/>
          <w:color w:val="auto"/>
          <w:sz w:val="28"/>
          <w:szCs w:val="28"/>
        </w:rPr>
        <w:br/>
      </w:r>
      <w:r w:rsidRPr="00204D37">
        <w:rPr>
          <w:rFonts w:ascii="Times New Roman" w:hAnsi="Times New Roman" w:cs="Times New Roman"/>
          <w:snapToGrid w:val="0"/>
          <w:color w:val="auto"/>
          <w:sz w:val="28"/>
          <w:szCs w:val="28"/>
        </w:rPr>
        <w:t>МЧС России от 29 октября 2019 г. № 623 «О введении в действие штатных расписаний отдельных территориальных органов МЧС России».</w:t>
      </w:r>
    </w:p>
    <w:p w:rsidR="00C05D54" w:rsidRPr="00204D37" w:rsidRDefault="00C05D54" w:rsidP="00FC44F6">
      <w:pPr>
        <w:suppressAutoHyphens/>
        <w:ind w:firstLine="709"/>
        <w:jc w:val="both"/>
        <w:rPr>
          <w:rFonts w:ascii="Times New Roman" w:hAnsi="Times New Roman" w:cs="Times New Roman"/>
          <w:snapToGrid w:val="0"/>
          <w:color w:val="auto"/>
          <w:sz w:val="28"/>
          <w:szCs w:val="28"/>
        </w:rPr>
      </w:pPr>
      <w:r w:rsidRPr="00204D37">
        <w:rPr>
          <w:rFonts w:ascii="Times New Roman" w:hAnsi="Times New Roman" w:cs="Times New Roman"/>
          <w:snapToGrid w:val="0"/>
          <w:color w:val="auto"/>
          <w:sz w:val="28"/>
          <w:szCs w:val="28"/>
        </w:rPr>
        <w:t xml:space="preserve">Приказом МЧС России от 03 марта 2023 г. № 189 внесены изменения </w:t>
      </w:r>
      <w:r w:rsidR="00BF1366">
        <w:rPr>
          <w:rFonts w:ascii="Times New Roman" w:hAnsi="Times New Roman" w:cs="Times New Roman"/>
          <w:snapToGrid w:val="0"/>
          <w:color w:val="auto"/>
          <w:sz w:val="28"/>
          <w:szCs w:val="28"/>
        </w:rPr>
        <w:br/>
      </w:r>
      <w:r w:rsidRPr="00204D37">
        <w:rPr>
          <w:rFonts w:ascii="Times New Roman" w:hAnsi="Times New Roman" w:cs="Times New Roman"/>
          <w:snapToGrid w:val="0"/>
          <w:color w:val="auto"/>
          <w:sz w:val="28"/>
          <w:szCs w:val="28"/>
        </w:rPr>
        <w:t xml:space="preserve">в штатное расписание Главного управления с 01 июня 2023 г. Уведомление личному составу вручены в установленные сроки, увольнения личного состава </w:t>
      </w:r>
      <w:r w:rsidR="00BF1366">
        <w:rPr>
          <w:rFonts w:ascii="Times New Roman" w:hAnsi="Times New Roman" w:cs="Times New Roman"/>
          <w:snapToGrid w:val="0"/>
          <w:color w:val="auto"/>
          <w:sz w:val="28"/>
          <w:szCs w:val="28"/>
        </w:rPr>
        <w:br/>
      </w:r>
      <w:r w:rsidRPr="00204D37">
        <w:rPr>
          <w:rFonts w:ascii="Times New Roman" w:hAnsi="Times New Roman" w:cs="Times New Roman"/>
          <w:snapToGrid w:val="0"/>
          <w:color w:val="auto"/>
          <w:sz w:val="28"/>
          <w:szCs w:val="28"/>
        </w:rPr>
        <w:t>в связи с проведением организационно-штатных мероприятий не допущено.</w:t>
      </w:r>
    </w:p>
    <w:p w:rsidR="00C05D54" w:rsidRPr="00204D37" w:rsidRDefault="00C05D54" w:rsidP="00FC44F6">
      <w:pPr>
        <w:suppressAutoHyphens/>
        <w:ind w:firstLine="709"/>
        <w:jc w:val="both"/>
        <w:rPr>
          <w:rFonts w:ascii="Times New Roman" w:hAnsi="Times New Roman" w:cs="Times New Roman"/>
          <w:snapToGrid w:val="0"/>
          <w:color w:val="auto"/>
          <w:sz w:val="28"/>
          <w:szCs w:val="28"/>
        </w:rPr>
      </w:pPr>
      <w:r w:rsidRPr="00204D37">
        <w:rPr>
          <w:rFonts w:ascii="Times New Roman" w:hAnsi="Times New Roman" w:cs="Times New Roman"/>
          <w:snapToGrid w:val="0"/>
          <w:color w:val="auto"/>
          <w:sz w:val="28"/>
          <w:szCs w:val="28"/>
        </w:rPr>
        <w:t>Организация кадрово-воспитательной работы и профессиональной подготовки в Главном управлении осуществляется в соответствии с Законами РФ, нормативными правовыми актами Правительства РФ, МЧС России (МВД и МО РФ, в части касающейся).</w:t>
      </w:r>
    </w:p>
    <w:p w:rsidR="00C05D54" w:rsidRPr="00204D37" w:rsidRDefault="00C05D54" w:rsidP="00FC44F6">
      <w:pPr>
        <w:suppressAutoHyphens/>
        <w:ind w:firstLine="709"/>
        <w:jc w:val="both"/>
        <w:rPr>
          <w:rFonts w:ascii="Times New Roman" w:hAnsi="Times New Roman" w:cs="Times New Roman"/>
          <w:snapToGrid w:val="0"/>
          <w:color w:val="auto"/>
          <w:sz w:val="28"/>
          <w:szCs w:val="28"/>
        </w:rPr>
      </w:pPr>
      <w:r w:rsidRPr="00204D37">
        <w:rPr>
          <w:rFonts w:ascii="Times New Roman" w:hAnsi="Times New Roman" w:cs="Times New Roman"/>
          <w:snapToGrid w:val="0"/>
          <w:color w:val="auto"/>
          <w:sz w:val="28"/>
          <w:szCs w:val="28"/>
        </w:rPr>
        <w:t xml:space="preserve">Профессиональное ядро подразделений кадровой службы области представляют военнослужащие, сотрудники и работники, обладающие достаточной квалификацией и опытом практической работы, показывающие твёрдые знания требований основных нормативных, правовых и других руководящих документов по вопросам организации работы с кадрами, глубокое понимание особенностей современного этапа развития системы МЧС России и кадровой </w:t>
      </w:r>
      <w:proofErr w:type="gramStart"/>
      <w:r w:rsidRPr="00204D37">
        <w:rPr>
          <w:rFonts w:ascii="Times New Roman" w:hAnsi="Times New Roman" w:cs="Times New Roman"/>
          <w:snapToGrid w:val="0"/>
          <w:color w:val="auto"/>
          <w:sz w:val="28"/>
          <w:szCs w:val="28"/>
        </w:rPr>
        <w:t>службы</w:t>
      </w:r>
      <w:proofErr w:type="gramEnd"/>
      <w:r w:rsidRPr="00204D37">
        <w:rPr>
          <w:rFonts w:ascii="Times New Roman" w:hAnsi="Times New Roman" w:cs="Times New Roman"/>
          <w:snapToGrid w:val="0"/>
          <w:color w:val="auto"/>
          <w:sz w:val="28"/>
          <w:szCs w:val="28"/>
        </w:rPr>
        <w:t xml:space="preserve"> в частности.</w:t>
      </w:r>
    </w:p>
    <w:p w:rsidR="00C05D54" w:rsidRPr="00204D37" w:rsidRDefault="00C05D54" w:rsidP="00FC44F6">
      <w:pPr>
        <w:suppressAutoHyphens/>
        <w:ind w:firstLine="709"/>
        <w:jc w:val="both"/>
        <w:rPr>
          <w:rFonts w:ascii="Times New Roman" w:hAnsi="Times New Roman" w:cs="Times New Roman"/>
          <w:snapToGrid w:val="0"/>
          <w:color w:val="auto"/>
          <w:sz w:val="28"/>
          <w:szCs w:val="28"/>
        </w:rPr>
      </w:pPr>
      <w:r w:rsidRPr="00204D37">
        <w:rPr>
          <w:rFonts w:ascii="Times New Roman" w:hAnsi="Times New Roman" w:cs="Times New Roman"/>
          <w:snapToGrid w:val="0"/>
          <w:color w:val="auto"/>
          <w:sz w:val="28"/>
          <w:szCs w:val="28"/>
        </w:rPr>
        <w:lastRenderedPageBreak/>
        <w:t xml:space="preserve">Задачи по приоритетным направлениям деятельности МЧС России личным составом выполняются </w:t>
      </w:r>
      <w:proofErr w:type="spellStart"/>
      <w:r w:rsidRPr="00204D37">
        <w:rPr>
          <w:rFonts w:ascii="Times New Roman" w:hAnsi="Times New Roman" w:cs="Times New Roman"/>
          <w:snapToGrid w:val="0"/>
          <w:color w:val="auto"/>
          <w:sz w:val="28"/>
          <w:szCs w:val="28"/>
        </w:rPr>
        <w:t>планово</w:t>
      </w:r>
      <w:proofErr w:type="spellEnd"/>
      <w:r w:rsidRPr="00204D37">
        <w:rPr>
          <w:rFonts w:ascii="Times New Roman" w:hAnsi="Times New Roman" w:cs="Times New Roman"/>
          <w:snapToGrid w:val="0"/>
          <w:color w:val="auto"/>
          <w:sz w:val="28"/>
          <w:szCs w:val="28"/>
        </w:rPr>
        <w:t xml:space="preserve"> в установленные сроки.</w:t>
      </w:r>
    </w:p>
    <w:p w:rsidR="00C05D54" w:rsidRPr="00204D37" w:rsidRDefault="00C05D54" w:rsidP="00FC44F6">
      <w:pPr>
        <w:suppressAutoHyphens/>
        <w:ind w:firstLine="709"/>
        <w:jc w:val="both"/>
        <w:rPr>
          <w:rFonts w:ascii="Times New Roman" w:hAnsi="Times New Roman" w:cs="Times New Roman"/>
          <w:snapToGrid w:val="0"/>
          <w:color w:val="auto"/>
          <w:sz w:val="28"/>
          <w:szCs w:val="28"/>
        </w:rPr>
      </w:pPr>
      <w:r w:rsidRPr="00204D37">
        <w:rPr>
          <w:rFonts w:ascii="Times New Roman" w:hAnsi="Times New Roman" w:cs="Times New Roman"/>
          <w:snapToGrid w:val="0"/>
          <w:color w:val="auto"/>
          <w:sz w:val="28"/>
          <w:szCs w:val="28"/>
        </w:rPr>
        <w:t xml:space="preserve">Сотрудниками управления кадровой работы постоянно оказывается практическая и методическая помощь начальникам структурных подразделений Главного управления в работе по всестороннему изучению, подготовке, подбору и расстановке кадров на местах. </w:t>
      </w:r>
    </w:p>
    <w:p w:rsidR="00C05D54" w:rsidRPr="00204D37" w:rsidRDefault="00C05D54" w:rsidP="00FC44F6">
      <w:pPr>
        <w:suppressAutoHyphens/>
        <w:ind w:firstLine="709"/>
        <w:jc w:val="both"/>
        <w:rPr>
          <w:rFonts w:ascii="Times New Roman" w:hAnsi="Times New Roman" w:cs="Times New Roman"/>
          <w:snapToGrid w:val="0"/>
          <w:color w:val="auto"/>
          <w:sz w:val="28"/>
          <w:szCs w:val="28"/>
        </w:rPr>
      </w:pPr>
      <w:r w:rsidRPr="00204D37">
        <w:rPr>
          <w:rFonts w:ascii="Times New Roman" w:hAnsi="Times New Roman" w:cs="Times New Roman"/>
          <w:snapToGrid w:val="0"/>
          <w:color w:val="auto"/>
          <w:sz w:val="28"/>
          <w:szCs w:val="28"/>
        </w:rPr>
        <w:t xml:space="preserve">Штатная численность Главного управления составляет 2851 единицу, </w:t>
      </w:r>
      <w:r w:rsidR="00BF1366">
        <w:rPr>
          <w:rFonts w:ascii="Times New Roman" w:hAnsi="Times New Roman" w:cs="Times New Roman"/>
          <w:snapToGrid w:val="0"/>
          <w:color w:val="auto"/>
          <w:sz w:val="28"/>
          <w:szCs w:val="28"/>
        </w:rPr>
        <w:br/>
      </w:r>
      <w:r w:rsidRPr="00204D37">
        <w:rPr>
          <w:rFonts w:ascii="Times New Roman" w:hAnsi="Times New Roman" w:cs="Times New Roman"/>
          <w:snapToGrid w:val="0"/>
          <w:color w:val="auto"/>
          <w:sz w:val="28"/>
          <w:szCs w:val="28"/>
        </w:rPr>
        <w:t xml:space="preserve">из них 8 единиц военнослужащие, 1186 единиц сотрудников ФПС, 53 единицы государственные гражданские служащие, 1520 единиц работников ФПС, </w:t>
      </w:r>
      <w:r w:rsidR="00BF1366">
        <w:rPr>
          <w:rFonts w:ascii="Times New Roman" w:hAnsi="Times New Roman" w:cs="Times New Roman"/>
          <w:snapToGrid w:val="0"/>
          <w:color w:val="auto"/>
          <w:sz w:val="28"/>
          <w:szCs w:val="28"/>
        </w:rPr>
        <w:br/>
      </w:r>
      <w:r w:rsidRPr="00204D37">
        <w:rPr>
          <w:rFonts w:ascii="Times New Roman" w:hAnsi="Times New Roman" w:cs="Times New Roman"/>
          <w:snapToGrid w:val="0"/>
          <w:color w:val="auto"/>
          <w:sz w:val="28"/>
          <w:szCs w:val="28"/>
        </w:rPr>
        <w:t xml:space="preserve">84 единицы работников (из них 41 единица ГИМС, 43 единицы работников – обслуживающий персонал). </w:t>
      </w:r>
    </w:p>
    <w:p w:rsidR="00C05D54" w:rsidRPr="00204D37" w:rsidRDefault="00C05D54" w:rsidP="00FC44F6">
      <w:pPr>
        <w:suppressAutoHyphens/>
        <w:ind w:firstLine="709"/>
        <w:jc w:val="both"/>
        <w:rPr>
          <w:rFonts w:ascii="Times New Roman" w:hAnsi="Times New Roman" w:cs="Times New Roman"/>
          <w:snapToGrid w:val="0"/>
          <w:color w:val="auto"/>
          <w:sz w:val="28"/>
          <w:szCs w:val="28"/>
        </w:rPr>
      </w:pPr>
      <w:r w:rsidRPr="00204D37">
        <w:rPr>
          <w:rFonts w:ascii="Times New Roman" w:hAnsi="Times New Roman" w:cs="Times New Roman"/>
          <w:snapToGrid w:val="0"/>
          <w:color w:val="auto"/>
          <w:sz w:val="28"/>
          <w:szCs w:val="28"/>
        </w:rPr>
        <w:t xml:space="preserve">Списочная численность по состоянию на 04 декабря 2023 г. Главного управления составляет 2405 человек, из них 6 человек – военнослужащие, </w:t>
      </w:r>
      <w:r w:rsidR="00BF1366">
        <w:rPr>
          <w:rFonts w:ascii="Times New Roman" w:hAnsi="Times New Roman" w:cs="Times New Roman"/>
          <w:snapToGrid w:val="0"/>
          <w:color w:val="auto"/>
          <w:sz w:val="28"/>
          <w:szCs w:val="28"/>
        </w:rPr>
        <w:br/>
      </w:r>
      <w:r w:rsidRPr="00204D37">
        <w:rPr>
          <w:rFonts w:ascii="Times New Roman" w:hAnsi="Times New Roman" w:cs="Times New Roman"/>
          <w:snapToGrid w:val="0"/>
          <w:color w:val="auto"/>
          <w:sz w:val="28"/>
          <w:szCs w:val="28"/>
        </w:rPr>
        <w:t>998 человек – сотрудники ФПС, 47 человек – федеральные государственные гражданские служащие, 1289 человек – работники ФПС, 65 человек – работники (из них 25 человек – работники ГИМС, 40 человек – обслуживающий персонал). Общая укомплектованность Главного управления составляет 84,4%.</w:t>
      </w:r>
    </w:p>
    <w:p w:rsidR="00C05D54" w:rsidRPr="00204D37" w:rsidRDefault="00C05D54" w:rsidP="00FC44F6">
      <w:pPr>
        <w:suppressAutoHyphens/>
        <w:ind w:firstLine="709"/>
        <w:jc w:val="both"/>
        <w:rPr>
          <w:rFonts w:ascii="Times New Roman" w:hAnsi="Times New Roman" w:cs="Times New Roman"/>
          <w:snapToGrid w:val="0"/>
          <w:color w:val="auto"/>
          <w:sz w:val="28"/>
          <w:szCs w:val="28"/>
        </w:rPr>
      </w:pPr>
      <w:r w:rsidRPr="00204D37">
        <w:rPr>
          <w:rFonts w:ascii="Times New Roman" w:hAnsi="Times New Roman" w:cs="Times New Roman"/>
          <w:snapToGrid w:val="0"/>
          <w:color w:val="auto"/>
          <w:sz w:val="28"/>
          <w:szCs w:val="28"/>
        </w:rPr>
        <w:t xml:space="preserve">Укомплектованность реагирующих подразделений на 04 декабря 2023 г. составляет 1795 человек (86,8 %) (из них 659 сотрудников ФПС (82,6 %) </w:t>
      </w:r>
      <w:r w:rsidR="00BF1366">
        <w:rPr>
          <w:rFonts w:ascii="Times New Roman" w:hAnsi="Times New Roman" w:cs="Times New Roman"/>
          <w:snapToGrid w:val="0"/>
          <w:color w:val="auto"/>
          <w:sz w:val="28"/>
          <w:szCs w:val="28"/>
        </w:rPr>
        <w:br/>
      </w:r>
      <w:r w:rsidRPr="00204D37">
        <w:rPr>
          <w:rFonts w:ascii="Times New Roman" w:hAnsi="Times New Roman" w:cs="Times New Roman"/>
          <w:snapToGrid w:val="0"/>
          <w:color w:val="auto"/>
          <w:sz w:val="28"/>
          <w:szCs w:val="28"/>
        </w:rPr>
        <w:t xml:space="preserve">и 1136 работников ФПС (89,4 %). </w:t>
      </w:r>
    </w:p>
    <w:p w:rsidR="00C05D54" w:rsidRPr="00204D37" w:rsidRDefault="00C05D54" w:rsidP="00FC44F6">
      <w:pPr>
        <w:suppressAutoHyphens/>
        <w:ind w:firstLine="709"/>
        <w:jc w:val="both"/>
        <w:rPr>
          <w:rFonts w:ascii="Times New Roman" w:hAnsi="Times New Roman" w:cs="Times New Roman"/>
          <w:snapToGrid w:val="0"/>
          <w:color w:val="auto"/>
          <w:sz w:val="28"/>
          <w:szCs w:val="28"/>
        </w:rPr>
      </w:pPr>
      <w:r w:rsidRPr="00204D37">
        <w:rPr>
          <w:rFonts w:ascii="Times New Roman" w:hAnsi="Times New Roman" w:cs="Times New Roman"/>
          <w:snapToGrid w:val="0"/>
          <w:color w:val="auto"/>
          <w:sz w:val="28"/>
          <w:szCs w:val="28"/>
        </w:rPr>
        <w:t xml:space="preserve">По укомплектованности дежурных караулов в лучшую сторону отмечаются 3 ПСО ФПС ГПС Главного управления, в худшую сторону отмечаются специализированная пожарно-спасательная часть ФПС ГПС Главного управления, 1 ПСО ФПС ГПС Главного управления и 2 ПСО ФПС ГПС Главного управления. </w:t>
      </w:r>
    </w:p>
    <w:p w:rsidR="00C05D54" w:rsidRPr="00204D37" w:rsidRDefault="00C05D54" w:rsidP="00FC44F6">
      <w:pPr>
        <w:suppressAutoHyphens/>
        <w:ind w:firstLine="709"/>
        <w:jc w:val="both"/>
        <w:rPr>
          <w:rFonts w:ascii="Times New Roman" w:hAnsi="Times New Roman" w:cs="Times New Roman"/>
          <w:snapToGrid w:val="0"/>
          <w:color w:val="auto"/>
          <w:sz w:val="28"/>
          <w:szCs w:val="28"/>
        </w:rPr>
      </w:pPr>
      <w:r w:rsidRPr="00204D37">
        <w:rPr>
          <w:rFonts w:ascii="Times New Roman" w:hAnsi="Times New Roman" w:cs="Times New Roman"/>
          <w:snapToGrid w:val="0"/>
          <w:color w:val="auto"/>
          <w:sz w:val="28"/>
          <w:szCs w:val="28"/>
        </w:rPr>
        <w:t xml:space="preserve">Работа с сотрудниками ФПС, достигшими предельного возраста пребывания на службе в Главном управлении организована в соответствии </w:t>
      </w:r>
      <w:r w:rsidR="00BF1366">
        <w:rPr>
          <w:rFonts w:ascii="Times New Roman" w:hAnsi="Times New Roman" w:cs="Times New Roman"/>
          <w:snapToGrid w:val="0"/>
          <w:color w:val="auto"/>
          <w:sz w:val="28"/>
          <w:szCs w:val="28"/>
        </w:rPr>
        <w:br/>
      </w:r>
      <w:r w:rsidRPr="00204D37">
        <w:rPr>
          <w:rFonts w:ascii="Times New Roman" w:hAnsi="Times New Roman" w:cs="Times New Roman"/>
          <w:snapToGrid w:val="0"/>
          <w:color w:val="auto"/>
          <w:sz w:val="28"/>
          <w:szCs w:val="28"/>
        </w:rPr>
        <w:t xml:space="preserve">с Федеральным законом от 23 мая 2016 г. № 141-ФЗ «О службе в федеральной противопожарной службе государственной противопожарной службе и внесении изменений в отдельные законодательные акты Российской Федерации». В целях организации работы в Главном управлении разрабатываются и утверждаются планы увольнения сотрудников ФПС, достигающих предельного возраста пребывания на службе. В 2023 году </w:t>
      </w:r>
      <w:r w:rsidR="00BF1366">
        <w:rPr>
          <w:rFonts w:ascii="Times New Roman" w:hAnsi="Times New Roman" w:cs="Times New Roman"/>
          <w:snapToGrid w:val="0"/>
          <w:color w:val="auto"/>
          <w:sz w:val="28"/>
          <w:szCs w:val="28"/>
        </w:rPr>
        <w:br/>
      </w:r>
      <w:r w:rsidRPr="00204D37">
        <w:rPr>
          <w:rFonts w:ascii="Times New Roman" w:hAnsi="Times New Roman" w:cs="Times New Roman"/>
          <w:snapToGrid w:val="0"/>
          <w:color w:val="auto"/>
          <w:sz w:val="28"/>
          <w:szCs w:val="28"/>
        </w:rPr>
        <w:t xml:space="preserve">в Главном управлении, достиг предельного возраста пребывания на службе </w:t>
      </w:r>
      <w:r w:rsidR="00BF1366">
        <w:rPr>
          <w:rFonts w:ascii="Times New Roman" w:hAnsi="Times New Roman" w:cs="Times New Roman"/>
          <w:snapToGrid w:val="0"/>
          <w:color w:val="auto"/>
          <w:sz w:val="28"/>
          <w:szCs w:val="28"/>
        </w:rPr>
        <w:br/>
      </w:r>
      <w:r w:rsidRPr="00204D37">
        <w:rPr>
          <w:rFonts w:ascii="Times New Roman" w:hAnsi="Times New Roman" w:cs="Times New Roman"/>
          <w:snapToGrid w:val="0"/>
          <w:color w:val="auto"/>
          <w:sz w:val="28"/>
          <w:szCs w:val="28"/>
        </w:rPr>
        <w:t>в федеральной противопожарной службе 1 сотрудник, в октябре 2023 года уволен со службы в ФПС ГПС. На 2024 год разработан и утвержден план увольнения сотрудников ФПС ГПС, достигающих (достигающих) предельного возраста пребывания на службе. В 2024 году подлежат увольнению 3 сотрудника ФПС (1 СНС, 2 МНС).</w:t>
      </w:r>
    </w:p>
    <w:p w:rsidR="00C05D54" w:rsidRPr="00204D37" w:rsidRDefault="00C05D54" w:rsidP="00FC44F6">
      <w:pPr>
        <w:suppressAutoHyphens/>
        <w:ind w:firstLine="709"/>
        <w:jc w:val="both"/>
        <w:rPr>
          <w:rFonts w:ascii="Times New Roman" w:hAnsi="Times New Roman" w:cs="Times New Roman"/>
          <w:snapToGrid w:val="0"/>
          <w:color w:val="auto"/>
          <w:sz w:val="28"/>
          <w:szCs w:val="28"/>
        </w:rPr>
      </w:pPr>
      <w:r w:rsidRPr="00204D37">
        <w:rPr>
          <w:rFonts w:ascii="Times New Roman" w:hAnsi="Times New Roman" w:cs="Times New Roman"/>
          <w:snapToGrid w:val="0"/>
          <w:color w:val="auto"/>
          <w:sz w:val="28"/>
          <w:szCs w:val="28"/>
        </w:rPr>
        <w:t xml:space="preserve">Работа по зачислению сотрудников ФПС в ведомственный кадровый резерв номенклатуры назначения начальника Главного управления организована в соответствии с приказом МЧС России от 12 сентября 2017 г. </w:t>
      </w:r>
      <w:r w:rsidR="009C2865" w:rsidRPr="00150F2D">
        <w:rPr>
          <w:rFonts w:ascii="Times New Roman" w:hAnsi="Times New Roman" w:cs="Times New Roman"/>
          <w:snapToGrid w:val="0"/>
          <w:color w:val="auto"/>
          <w:sz w:val="28"/>
          <w:szCs w:val="28"/>
        </w:rPr>
        <w:br/>
      </w:r>
      <w:r w:rsidRPr="00204D37">
        <w:rPr>
          <w:rFonts w:ascii="Times New Roman" w:hAnsi="Times New Roman" w:cs="Times New Roman"/>
          <w:snapToGrid w:val="0"/>
          <w:color w:val="auto"/>
          <w:sz w:val="28"/>
          <w:szCs w:val="28"/>
        </w:rPr>
        <w:t>№ 379 «Об утверждении Порядка формирования кадрового резерва в федеральной противопожарной службе Государственной противопожарной службы».</w:t>
      </w:r>
    </w:p>
    <w:p w:rsidR="00C05D54" w:rsidRPr="00204D37" w:rsidRDefault="00C05D54" w:rsidP="00FC44F6">
      <w:pPr>
        <w:suppressAutoHyphens/>
        <w:ind w:firstLine="709"/>
        <w:jc w:val="both"/>
        <w:rPr>
          <w:rFonts w:ascii="Times New Roman" w:hAnsi="Times New Roman" w:cs="Times New Roman"/>
          <w:snapToGrid w:val="0"/>
          <w:color w:val="auto"/>
          <w:sz w:val="28"/>
          <w:szCs w:val="28"/>
        </w:rPr>
      </w:pPr>
      <w:r w:rsidRPr="00204D37">
        <w:rPr>
          <w:rFonts w:ascii="Times New Roman" w:hAnsi="Times New Roman" w:cs="Times New Roman"/>
          <w:snapToGrid w:val="0"/>
          <w:color w:val="auto"/>
          <w:sz w:val="28"/>
          <w:szCs w:val="28"/>
        </w:rPr>
        <w:lastRenderedPageBreak/>
        <w:t xml:space="preserve">Общее количество личного состава, состоявшего в ведомственном кадровом резерве номенклатуры назначения начальника Главного управления на 2023 год для выдвижения на вышестоящие должности – 20 человек. </w:t>
      </w:r>
    </w:p>
    <w:p w:rsidR="00C05D54" w:rsidRPr="00204D37" w:rsidRDefault="00C05D54" w:rsidP="00FC44F6">
      <w:pPr>
        <w:suppressAutoHyphens/>
        <w:ind w:firstLine="709"/>
        <w:jc w:val="both"/>
        <w:rPr>
          <w:rFonts w:ascii="Times New Roman" w:hAnsi="Times New Roman" w:cs="Times New Roman"/>
          <w:snapToGrid w:val="0"/>
          <w:color w:val="auto"/>
          <w:sz w:val="28"/>
          <w:szCs w:val="28"/>
        </w:rPr>
      </w:pPr>
      <w:r w:rsidRPr="00204D37">
        <w:rPr>
          <w:rFonts w:ascii="Times New Roman" w:hAnsi="Times New Roman" w:cs="Times New Roman"/>
          <w:snapToGrid w:val="0"/>
          <w:color w:val="auto"/>
          <w:sz w:val="28"/>
          <w:szCs w:val="28"/>
        </w:rPr>
        <w:t xml:space="preserve">12 сотрудников, состоящих в резерве, назначены в 2023 году </w:t>
      </w:r>
      <w:r w:rsidR="00E6301D">
        <w:rPr>
          <w:rFonts w:ascii="Times New Roman" w:hAnsi="Times New Roman" w:cs="Times New Roman"/>
          <w:snapToGrid w:val="0"/>
          <w:color w:val="auto"/>
          <w:sz w:val="28"/>
          <w:szCs w:val="28"/>
        </w:rPr>
        <w:br/>
      </w:r>
      <w:r w:rsidRPr="00204D37">
        <w:rPr>
          <w:rFonts w:ascii="Times New Roman" w:hAnsi="Times New Roman" w:cs="Times New Roman"/>
          <w:snapToGrid w:val="0"/>
          <w:color w:val="auto"/>
          <w:sz w:val="28"/>
          <w:szCs w:val="28"/>
        </w:rPr>
        <w:t xml:space="preserve">на вышестоящие должности, 1 сотрудник исключен из резерва в связи </w:t>
      </w:r>
      <w:r w:rsidR="00E6301D">
        <w:rPr>
          <w:rFonts w:ascii="Times New Roman" w:hAnsi="Times New Roman" w:cs="Times New Roman"/>
          <w:snapToGrid w:val="0"/>
          <w:color w:val="auto"/>
          <w:sz w:val="28"/>
          <w:szCs w:val="28"/>
        </w:rPr>
        <w:br/>
      </w:r>
      <w:r w:rsidRPr="00204D37">
        <w:rPr>
          <w:rFonts w:ascii="Times New Roman" w:hAnsi="Times New Roman" w:cs="Times New Roman"/>
          <w:snapToGrid w:val="0"/>
          <w:color w:val="auto"/>
          <w:sz w:val="28"/>
          <w:szCs w:val="28"/>
        </w:rPr>
        <w:t>с увольнением со службы в ФПС ГПС, процент реализации кадрового резерва составил 60 %.</w:t>
      </w:r>
    </w:p>
    <w:p w:rsidR="00C05D54" w:rsidRPr="00204D37" w:rsidRDefault="00C05D54" w:rsidP="00FC44F6">
      <w:pPr>
        <w:suppressAutoHyphens/>
        <w:ind w:firstLine="709"/>
        <w:jc w:val="both"/>
        <w:rPr>
          <w:rFonts w:ascii="Times New Roman" w:hAnsi="Times New Roman" w:cs="Times New Roman"/>
          <w:snapToGrid w:val="0"/>
          <w:color w:val="auto"/>
          <w:sz w:val="28"/>
          <w:szCs w:val="28"/>
        </w:rPr>
      </w:pPr>
      <w:r w:rsidRPr="00204D37">
        <w:rPr>
          <w:rFonts w:ascii="Times New Roman" w:hAnsi="Times New Roman" w:cs="Times New Roman"/>
          <w:snapToGrid w:val="0"/>
          <w:color w:val="auto"/>
          <w:sz w:val="28"/>
          <w:szCs w:val="28"/>
        </w:rPr>
        <w:t xml:space="preserve">В Главном управлении организована работа аттестационной комиссии. </w:t>
      </w:r>
      <w:r w:rsidR="00E6301D">
        <w:rPr>
          <w:rFonts w:ascii="Times New Roman" w:hAnsi="Times New Roman" w:cs="Times New Roman"/>
          <w:snapToGrid w:val="0"/>
          <w:color w:val="auto"/>
          <w:sz w:val="28"/>
          <w:szCs w:val="28"/>
        </w:rPr>
        <w:br/>
      </w:r>
      <w:r w:rsidRPr="00204D37">
        <w:rPr>
          <w:rFonts w:ascii="Times New Roman" w:hAnsi="Times New Roman" w:cs="Times New Roman"/>
          <w:snapToGrid w:val="0"/>
          <w:color w:val="auto"/>
          <w:sz w:val="28"/>
          <w:szCs w:val="28"/>
        </w:rPr>
        <w:t xml:space="preserve">В соответствии с приказом МЧС России от 13 декабря 2019 г. № 743 созданы </w:t>
      </w:r>
      <w:r w:rsidR="00E6301D">
        <w:rPr>
          <w:rFonts w:ascii="Times New Roman" w:hAnsi="Times New Roman" w:cs="Times New Roman"/>
          <w:snapToGrid w:val="0"/>
          <w:color w:val="auto"/>
          <w:sz w:val="28"/>
          <w:szCs w:val="28"/>
        </w:rPr>
        <w:br/>
      </w:r>
      <w:r w:rsidRPr="00204D37">
        <w:rPr>
          <w:rFonts w:ascii="Times New Roman" w:hAnsi="Times New Roman" w:cs="Times New Roman"/>
          <w:snapToGrid w:val="0"/>
          <w:color w:val="auto"/>
          <w:sz w:val="28"/>
          <w:szCs w:val="28"/>
        </w:rPr>
        <w:t xml:space="preserve">и функционируют аттестационные комиссии по основным направлениям деятельности (организация тушения пожаров и проведения аварийно-спасательных работ; организация надзорной деятельности; обеспечение безопасности людей на водных объектах). </w:t>
      </w:r>
    </w:p>
    <w:p w:rsidR="00C05D54" w:rsidRPr="00204D37" w:rsidRDefault="00C05D54" w:rsidP="00FC44F6">
      <w:pPr>
        <w:suppressAutoHyphens/>
        <w:ind w:firstLine="709"/>
        <w:jc w:val="both"/>
        <w:rPr>
          <w:rFonts w:ascii="Times New Roman" w:hAnsi="Times New Roman" w:cs="Times New Roman"/>
          <w:snapToGrid w:val="0"/>
          <w:color w:val="auto"/>
          <w:sz w:val="28"/>
          <w:szCs w:val="28"/>
        </w:rPr>
      </w:pPr>
      <w:r w:rsidRPr="00204D37">
        <w:rPr>
          <w:rFonts w:ascii="Times New Roman" w:hAnsi="Times New Roman" w:cs="Times New Roman"/>
          <w:snapToGrid w:val="0"/>
          <w:color w:val="auto"/>
          <w:sz w:val="28"/>
          <w:szCs w:val="28"/>
        </w:rPr>
        <w:t>По состоянию на 04 декабря 2023 г. проведено 16 заседаний постоянно действующей аттестационной комиссии Главного управления.</w:t>
      </w:r>
    </w:p>
    <w:p w:rsidR="00C05D54" w:rsidRPr="00204D37" w:rsidRDefault="00C05D54" w:rsidP="00FC44F6">
      <w:pPr>
        <w:suppressAutoHyphens/>
        <w:ind w:firstLine="709"/>
        <w:jc w:val="both"/>
        <w:rPr>
          <w:rFonts w:ascii="Times New Roman" w:hAnsi="Times New Roman" w:cs="Times New Roman"/>
          <w:snapToGrid w:val="0"/>
          <w:color w:val="auto"/>
          <w:sz w:val="28"/>
          <w:szCs w:val="28"/>
        </w:rPr>
      </w:pPr>
      <w:r w:rsidRPr="00204D37">
        <w:rPr>
          <w:rFonts w:ascii="Times New Roman" w:hAnsi="Times New Roman" w:cs="Times New Roman"/>
          <w:snapToGrid w:val="0"/>
          <w:color w:val="auto"/>
          <w:sz w:val="28"/>
          <w:szCs w:val="28"/>
        </w:rPr>
        <w:t>На комиссиях было рассмотрено 196 человек (АППГ – 207), по следующим вопросам:</w:t>
      </w:r>
    </w:p>
    <w:p w:rsidR="00C05D54" w:rsidRPr="00204D37" w:rsidRDefault="00C05D54" w:rsidP="00FC44F6">
      <w:pPr>
        <w:suppressAutoHyphens/>
        <w:ind w:firstLine="709"/>
        <w:jc w:val="both"/>
        <w:rPr>
          <w:rFonts w:ascii="Times New Roman" w:hAnsi="Times New Roman" w:cs="Times New Roman"/>
          <w:snapToGrid w:val="0"/>
          <w:color w:val="auto"/>
          <w:sz w:val="28"/>
          <w:szCs w:val="28"/>
        </w:rPr>
      </w:pPr>
      <w:r w:rsidRPr="00204D37">
        <w:rPr>
          <w:rFonts w:ascii="Times New Roman" w:hAnsi="Times New Roman" w:cs="Times New Roman"/>
          <w:snapToGrid w:val="0"/>
          <w:color w:val="auto"/>
          <w:sz w:val="28"/>
          <w:szCs w:val="28"/>
        </w:rPr>
        <w:t>- в связи с переводом на иные должности – 79 чел. (АППГ – 114);</w:t>
      </w:r>
    </w:p>
    <w:p w:rsidR="00C05D54" w:rsidRPr="00204D37" w:rsidRDefault="00C05D54" w:rsidP="00FC44F6">
      <w:pPr>
        <w:suppressAutoHyphens/>
        <w:ind w:firstLine="709"/>
        <w:jc w:val="both"/>
        <w:rPr>
          <w:rFonts w:ascii="Times New Roman" w:hAnsi="Times New Roman" w:cs="Times New Roman"/>
          <w:snapToGrid w:val="0"/>
          <w:color w:val="auto"/>
          <w:sz w:val="28"/>
          <w:szCs w:val="28"/>
        </w:rPr>
      </w:pPr>
      <w:r w:rsidRPr="00204D37">
        <w:rPr>
          <w:rFonts w:ascii="Times New Roman" w:hAnsi="Times New Roman" w:cs="Times New Roman"/>
          <w:snapToGrid w:val="0"/>
          <w:color w:val="auto"/>
          <w:sz w:val="28"/>
          <w:szCs w:val="28"/>
        </w:rPr>
        <w:t>- перевод, в связи с проведением организационно-штатных мероприятий – 11 чел. (АППГ – 4);</w:t>
      </w:r>
    </w:p>
    <w:p w:rsidR="00C05D54" w:rsidRPr="00204D37" w:rsidRDefault="00C05D54" w:rsidP="00FC44F6">
      <w:pPr>
        <w:suppressAutoHyphens/>
        <w:ind w:firstLine="709"/>
        <w:jc w:val="both"/>
        <w:rPr>
          <w:rFonts w:ascii="Times New Roman" w:hAnsi="Times New Roman" w:cs="Times New Roman"/>
          <w:snapToGrid w:val="0"/>
          <w:color w:val="auto"/>
          <w:sz w:val="28"/>
          <w:szCs w:val="28"/>
        </w:rPr>
      </w:pPr>
      <w:r w:rsidRPr="00204D37">
        <w:rPr>
          <w:rFonts w:ascii="Times New Roman" w:hAnsi="Times New Roman" w:cs="Times New Roman"/>
          <w:snapToGrid w:val="0"/>
          <w:color w:val="auto"/>
          <w:sz w:val="28"/>
          <w:szCs w:val="28"/>
        </w:rPr>
        <w:t>- по формированию ведомственного кадрового резерва – 14 чел. (АППГ – 22);</w:t>
      </w:r>
    </w:p>
    <w:p w:rsidR="00C05D54" w:rsidRPr="00204D37" w:rsidRDefault="00C05D54" w:rsidP="00FC44F6">
      <w:pPr>
        <w:suppressAutoHyphens/>
        <w:ind w:firstLine="709"/>
        <w:jc w:val="both"/>
        <w:rPr>
          <w:rFonts w:ascii="Times New Roman" w:hAnsi="Times New Roman" w:cs="Times New Roman"/>
          <w:snapToGrid w:val="0"/>
          <w:color w:val="auto"/>
          <w:sz w:val="28"/>
          <w:szCs w:val="28"/>
        </w:rPr>
      </w:pPr>
      <w:r w:rsidRPr="00204D37">
        <w:rPr>
          <w:rFonts w:ascii="Times New Roman" w:hAnsi="Times New Roman" w:cs="Times New Roman"/>
          <w:snapToGrid w:val="0"/>
          <w:color w:val="auto"/>
          <w:sz w:val="28"/>
          <w:szCs w:val="28"/>
        </w:rPr>
        <w:t>- продление (заключение нового) контракта – 6 чел. (АППГ – 2);</w:t>
      </w:r>
    </w:p>
    <w:p w:rsidR="00C05D54" w:rsidRPr="00204D37" w:rsidRDefault="00C05D54" w:rsidP="00FC44F6">
      <w:pPr>
        <w:suppressAutoHyphens/>
        <w:ind w:firstLine="709"/>
        <w:jc w:val="both"/>
        <w:rPr>
          <w:rFonts w:ascii="Times New Roman" w:hAnsi="Times New Roman" w:cs="Times New Roman"/>
          <w:snapToGrid w:val="0"/>
          <w:color w:val="auto"/>
          <w:sz w:val="28"/>
          <w:szCs w:val="28"/>
        </w:rPr>
      </w:pPr>
      <w:r w:rsidRPr="00204D37">
        <w:rPr>
          <w:rFonts w:ascii="Times New Roman" w:hAnsi="Times New Roman" w:cs="Times New Roman"/>
          <w:snapToGrid w:val="0"/>
          <w:color w:val="auto"/>
          <w:sz w:val="28"/>
          <w:szCs w:val="28"/>
        </w:rPr>
        <w:t>- представление к присвоению звания досрочно и на одну ступень выше специального звания, предусмотренного штатным расписанием – 42 чел. (АППГ – 28);</w:t>
      </w:r>
    </w:p>
    <w:p w:rsidR="00C05D54" w:rsidRPr="00204D37" w:rsidRDefault="00C05D54" w:rsidP="00FC44F6">
      <w:pPr>
        <w:suppressAutoHyphens/>
        <w:ind w:firstLine="709"/>
        <w:jc w:val="both"/>
        <w:rPr>
          <w:rFonts w:ascii="Times New Roman" w:hAnsi="Times New Roman" w:cs="Times New Roman"/>
          <w:snapToGrid w:val="0"/>
          <w:color w:val="auto"/>
          <w:sz w:val="28"/>
          <w:szCs w:val="28"/>
        </w:rPr>
      </w:pPr>
      <w:r w:rsidRPr="00204D37">
        <w:rPr>
          <w:rFonts w:ascii="Times New Roman" w:hAnsi="Times New Roman" w:cs="Times New Roman"/>
          <w:snapToGrid w:val="0"/>
          <w:color w:val="auto"/>
          <w:sz w:val="28"/>
          <w:szCs w:val="28"/>
        </w:rPr>
        <w:t>- направление на обучение – 13 чел. (АППГ – 13);</w:t>
      </w:r>
    </w:p>
    <w:p w:rsidR="00C05D54" w:rsidRPr="00204D37" w:rsidRDefault="00C05D54" w:rsidP="00FC44F6">
      <w:pPr>
        <w:suppressAutoHyphens/>
        <w:ind w:firstLine="709"/>
        <w:jc w:val="both"/>
        <w:rPr>
          <w:rFonts w:ascii="Times New Roman" w:hAnsi="Times New Roman" w:cs="Times New Roman"/>
          <w:snapToGrid w:val="0"/>
          <w:color w:val="auto"/>
          <w:sz w:val="28"/>
          <w:szCs w:val="28"/>
        </w:rPr>
      </w:pPr>
      <w:r w:rsidRPr="00204D37">
        <w:rPr>
          <w:rFonts w:ascii="Times New Roman" w:hAnsi="Times New Roman" w:cs="Times New Roman"/>
          <w:snapToGrid w:val="0"/>
          <w:color w:val="auto"/>
          <w:sz w:val="28"/>
          <w:szCs w:val="28"/>
        </w:rPr>
        <w:t>- увольнение – 3 чел. (АППГ – 2);</w:t>
      </w:r>
    </w:p>
    <w:p w:rsidR="00C05D54" w:rsidRPr="00204D37" w:rsidRDefault="00C05D54" w:rsidP="00FC44F6">
      <w:pPr>
        <w:suppressAutoHyphens/>
        <w:ind w:firstLine="709"/>
        <w:jc w:val="both"/>
        <w:rPr>
          <w:rFonts w:ascii="Times New Roman" w:hAnsi="Times New Roman" w:cs="Times New Roman"/>
          <w:snapToGrid w:val="0"/>
          <w:color w:val="auto"/>
          <w:sz w:val="28"/>
          <w:szCs w:val="28"/>
        </w:rPr>
      </w:pPr>
      <w:r w:rsidRPr="00204D37">
        <w:rPr>
          <w:rFonts w:ascii="Times New Roman" w:hAnsi="Times New Roman" w:cs="Times New Roman"/>
          <w:snapToGrid w:val="0"/>
          <w:color w:val="auto"/>
          <w:sz w:val="28"/>
          <w:szCs w:val="28"/>
        </w:rPr>
        <w:t>- рассмотрение вопросов, связанных с оперативно-служебной деятельностью – 4 чел. (АППГ – 0);</w:t>
      </w:r>
    </w:p>
    <w:p w:rsidR="00C05D54" w:rsidRPr="00204D37" w:rsidRDefault="00C05D54" w:rsidP="00FC44F6">
      <w:pPr>
        <w:suppressAutoHyphens/>
        <w:ind w:firstLine="709"/>
        <w:jc w:val="both"/>
        <w:rPr>
          <w:rFonts w:ascii="Times New Roman" w:hAnsi="Times New Roman" w:cs="Times New Roman"/>
          <w:snapToGrid w:val="0"/>
          <w:color w:val="auto"/>
          <w:sz w:val="28"/>
          <w:szCs w:val="28"/>
        </w:rPr>
      </w:pPr>
      <w:r w:rsidRPr="00204D37">
        <w:rPr>
          <w:rFonts w:ascii="Times New Roman" w:hAnsi="Times New Roman" w:cs="Times New Roman"/>
          <w:snapToGrid w:val="0"/>
          <w:color w:val="auto"/>
          <w:sz w:val="28"/>
          <w:szCs w:val="28"/>
        </w:rPr>
        <w:t>- очередная аттестация – 24 чел. (АППГ – 6).</w:t>
      </w:r>
    </w:p>
    <w:p w:rsidR="00C05D54" w:rsidRPr="00204D37" w:rsidRDefault="00C05D54" w:rsidP="00FC44F6">
      <w:pPr>
        <w:suppressAutoHyphens/>
        <w:ind w:firstLine="709"/>
        <w:jc w:val="both"/>
        <w:rPr>
          <w:rFonts w:ascii="Times New Roman" w:hAnsi="Times New Roman" w:cs="Times New Roman"/>
          <w:snapToGrid w:val="0"/>
          <w:color w:val="auto"/>
          <w:sz w:val="28"/>
          <w:szCs w:val="28"/>
        </w:rPr>
      </w:pPr>
      <w:r w:rsidRPr="00204D37">
        <w:rPr>
          <w:rFonts w:ascii="Times New Roman" w:hAnsi="Times New Roman" w:cs="Times New Roman"/>
          <w:snapToGrid w:val="0"/>
          <w:color w:val="auto"/>
          <w:sz w:val="28"/>
          <w:szCs w:val="28"/>
        </w:rPr>
        <w:t xml:space="preserve">По подготовке личного состава к прохождению аттестационной комиссии в лучшую сторону отмечается ЦУКС Главного управления. </w:t>
      </w:r>
    </w:p>
    <w:p w:rsidR="00C05D54" w:rsidRPr="00204D37" w:rsidRDefault="00C05D54" w:rsidP="00FC44F6">
      <w:pPr>
        <w:suppressAutoHyphens/>
        <w:ind w:firstLine="709"/>
        <w:jc w:val="both"/>
        <w:rPr>
          <w:rFonts w:ascii="Times New Roman" w:hAnsi="Times New Roman" w:cs="Times New Roman"/>
          <w:snapToGrid w:val="0"/>
          <w:color w:val="auto"/>
          <w:sz w:val="28"/>
          <w:szCs w:val="28"/>
        </w:rPr>
      </w:pPr>
      <w:r w:rsidRPr="00204D37">
        <w:rPr>
          <w:rFonts w:ascii="Times New Roman" w:hAnsi="Times New Roman" w:cs="Times New Roman"/>
          <w:snapToGrid w:val="0"/>
          <w:color w:val="auto"/>
          <w:sz w:val="28"/>
          <w:szCs w:val="28"/>
        </w:rPr>
        <w:t>Постоянно проводится целенаправленная работа по сохранению профессионального ядра, по отбору кандидатов на службу и связанная с приходом молодых специалистов – выпускников профильных учебных заведений.</w:t>
      </w:r>
    </w:p>
    <w:p w:rsidR="00C05D54" w:rsidRPr="00204D37" w:rsidRDefault="00C05D54" w:rsidP="00FC44F6">
      <w:pPr>
        <w:suppressAutoHyphens/>
        <w:ind w:firstLine="709"/>
        <w:jc w:val="both"/>
        <w:rPr>
          <w:rFonts w:ascii="Times New Roman" w:hAnsi="Times New Roman" w:cs="Times New Roman"/>
          <w:snapToGrid w:val="0"/>
          <w:color w:val="auto"/>
          <w:sz w:val="28"/>
          <w:szCs w:val="28"/>
        </w:rPr>
      </w:pPr>
      <w:r w:rsidRPr="00204D37">
        <w:rPr>
          <w:rFonts w:ascii="Times New Roman" w:hAnsi="Times New Roman" w:cs="Times New Roman"/>
          <w:snapToGrid w:val="0"/>
          <w:color w:val="auto"/>
          <w:sz w:val="28"/>
          <w:szCs w:val="28"/>
        </w:rPr>
        <w:t xml:space="preserve">В 2023 году в распоряжение Главного управления было распределено </w:t>
      </w:r>
      <w:r w:rsidR="00E6301D">
        <w:rPr>
          <w:rFonts w:ascii="Times New Roman" w:hAnsi="Times New Roman" w:cs="Times New Roman"/>
          <w:snapToGrid w:val="0"/>
          <w:color w:val="auto"/>
          <w:sz w:val="28"/>
          <w:szCs w:val="28"/>
        </w:rPr>
        <w:br/>
      </w:r>
      <w:r w:rsidRPr="00204D37">
        <w:rPr>
          <w:rFonts w:ascii="Times New Roman" w:hAnsi="Times New Roman" w:cs="Times New Roman"/>
          <w:snapToGrid w:val="0"/>
          <w:color w:val="auto"/>
          <w:sz w:val="28"/>
          <w:szCs w:val="28"/>
        </w:rPr>
        <w:t xml:space="preserve">11 выпускников образовательных учреждений высшего образования МЧС России, из них: </w:t>
      </w:r>
    </w:p>
    <w:p w:rsidR="00C05D54" w:rsidRPr="00204D37" w:rsidRDefault="00C05D54" w:rsidP="00FC44F6">
      <w:pPr>
        <w:suppressAutoHyphens/>
        <w:ind w:firstLine="709"/>
        <w:jc w:val="both"/>
        <w:rPr>
          <w:rFonts w:ascii="Times New Roman" w:hAnsi="Times New Roman" w:cs="Times New Roman"/>
          <w:snapToGrid w:val="0"/>
          <w:color w:val="auto"/>
          <w:sz w:val="28"/>
          <w:szCs w:val="28"/>
        </w:rPr>
      </w:pPr>
      <w:r w:rsidRPr="00204D37">
        <w:rPr>
          <w:rFonts w:ascii="Times New Roman" w:hAnsi="Times New Roman" w:cs="Times New Roman"/>
          <w:snapToGrid w:val="0"/>
          <w:color w:val="auto"/>
          <w:sz w:val="28"/>
          <w:szCs w:val="28"/>
        </w:rPr>
        <w:t>Академия ГПС МЧС России – 1 выпускник;</w:t>
      </w:r>
    </w:p>
    <w:p w:rsidR="00C05D54" w:rsidRPr="00204D37" w:rsidRDefault="00C05D54" w:rsidP="00FC44F6">
      <w:pPr>
        <w:suppressAutoHyphens/>
        <w:ind w:firstLine="709"/>
        <w:jc w:val="both"/>
        <w:rPr>
          <w:rFonts w:ascii="Times New Roman" w:hAnsi="Times New Roman" w:cs="Times New Roman"/>
          <w:snapToGrid w:val="0"/>
          <w:color w:val="auto"/>
          <w:sz w:val="28"/>
          <w:szCs w:val="28"/>
        </w:rPr>
      </w:pPr>
      <w:r w:rsidRPr="00204D37">
        <w:rPr>
          <w:rFonts w:ascii="Times New Roman" w:hAnsi="Times New Roman" w:cs="Times New Roman"/>
          <w:snapToGrid w:val="0"/>
          <w:color w:val="auto"/>
          <w:sz w:val="28"/>
          <w:szCs w:val="28"/>
        </w:rPr>
        <w:t xml:space="preserve">Ивановская пожарно-спасательная академия ГПС МЧС России – </w:t>
      </w:r>
      <w:r w:rsidR="00E6301D">
        <w:rPr>
          <w:rFonts w:ascii="Times New Roman" w:hAnsi="Times New Roman" w:cs="Times New Roman"/>
          <w:snapToGrid w:val="0"/>
          <w:color w:val="auto"/>
          <w:sz w:val="28"/>
          <w:szCs w:val="28"/>
        </w:rPr>
        <w:br/>
      </w:r>
      <w:r w:rsidRPr="00204D37">
        <w:rPr>
          <w:rFonts w:ascii="Times New Roman" w:hAnsi="Times New Roman" w:cs="Times New Roman"/>
          <w:snapToGrid w:val="0"/>
          <w:color w:val="auto"/>
          <w:sz w:val="28"/>
          <w:szCs w:val="28"/>
        </w:rPr>
        <w:t>7 выпускников;</w:t>
      </w:r>
    </w:p>
    <w:p w:rsidR="00C05D54" w:rsidRPr="00204D37" w:rsidRDefault="00C05D54" w:rsidP="00FC44F6">
      <w:pPr>
        <w:suppressAutoHyphens/>
        <w:ind w:firstLine="709"/>
        <w:jc w:val="both"/>
        <w:rPr>
          <w:rFonts w:ascii="Times New Roman" w:hAnsi="Times New Roman" w:cs="Times New Roman"/>
          <w:snapToGrid w:val="0"/>
          <w:color w:val="auto"/>
          <w:sz w:val="28"/>
          <w:szCs w:val="28"/>
        </w:rPr>
      </w:pPr>
      <w:r w:rsidRPr="00204D37">
        <w:rPr>
          <w:rFonts w:ascii="Times New Roman" w:hAnsi="Times New Roman" w:cs="Times New Roman"/>
          <w:snapToGrid w:val="0"/>
          <w:color w:val="auto"/>
          <w:sz w:val="28"/>
          <w:szCs w:val="28"/>
        </w:rPr>
        <w:t>Санкт-Петербургский университета ГПС МЧС России – 3 выпускника.</w:t>
      </w:r>
    </w:p>
    <w:p w:rsidR="00C05D54" w:rsidRPr="00204D37" w:rsidRDefault="00C05D54" w:rsidP="00FC44F6">
      <w:pPr>
        <w:suppressAutoHyphens/>
        <w:ind w:firstLine="709"/>
        <w:jc w:val="both"/>
        <w:rPr>
          <w:rFonts w:ascii="Times New Roman" w:hAnsi="Times New Roman" w:cs="Times New Roman"/>
          <w:snapToGrid w:val="0"/>
          <w:color w:val="auto"/>
          <w:sz w:val="28"/>
          <w:szCs w:val="28"/>
        </w:rPr>
      </w:pPr>
      <w:r w:rsidRPr="00204D37">
        <w:rPr>
          <w:rFonts w:ascii="Times New Roman" w:hAnsi="Times New Roman" w:cs="Times New Roman"/>
          <w:snapToGrid w:val="0"/>
          <w:color w:val="auto"/>
          <w:sz w:val="28"/>
          <w:szCs w:val="28"/>
        </w:rPr>
        <w:lastRenderedPageBreak/>
        <w:t xml:space="preserve">По согласованию с Главным управлением МЧС России по г. Санкт-Петербург, ФГКУ «Специальное управление ФПС № 20 МЧС России», Академией ГПС МЧС России 3 выпускников 2023 года перераспределены </w:t>
      </w:r>
      <w:r w:rsidR="00E6301D">
        <w:rPr>
          <w:rFonts w:ascii="Times New Roman" w:hAnsi="Times New Roman" w:cs="Times New Roman"/>
          <w:snapToGrid w:val="0"/>
          <w:color w:val="auto"/>
          <w:sz w:val="28"/>
          <w:szCs w:val="28"/>
        </w:rPr>
        <w:br/>
      </w:r>
      <w:r w:rsidRPr="00204D37">
        <w:rPr>
          <w:rFonts w:ascii="Times New Roman" w:hAnsi="Times New Roman" w:cs="Times New Roman"/>
          <w:snapToGrid w:val="0"/>
          <w:color w:val="auto"/>
          <w:sz w:val="28"/>
          <w:szCs w:val="28"/>
        </w:rPr>
        <w:t>и направлены для дальнейшего прохождения службы в их распоряжение.</w:t>
      </w:r>
    </w:p>
    <w:p w:rsidR="00C05D54" w:rsidRPr="00204D37" w:rsidRDefault="00C05D54" w:rsidP="00FC44F6">
      <w:pPr>
        <w:suppressAutoHyphens/>
        <w:ind w:firstLine="709"/>
        <w:jc w:val="both"/>
        <w:rPr>
          <w:rFonts w:ascii="Times New Roman" w:hAnsi="Times New Roman" w:cs="Times New Roman"/>
          <w:snapToGrid w:val="0"/>
          <w:color w:val="auto"/>
          <w:sz w:val="28"/>
          <w:szCs w:val="28"/>
        </w:rPr>
      </w:pPr>
      <w:r w:rsidRPr="00204D37">
        <w:rPr>
          <w:rFonts w:ascii="Times New Roman" w:hAnsi="Times New Roman" w:cs="Times New Roman"/>
          <w:snapToGrid w:val="0"/>
          <w:color w:val="auto"/>
          <w:sz w:val="28"/>
          <w:szCs w:val="28"/>
        </w:rPr>
        <w:t>В целях оказания помощи молодым специалистам в приобретении профессиональных навыков, ускорения процесса их адаптации и профессионального становления за выпускниками закреплены наставники, проведены учебно-методические сборы.</w:t>
      </w:r>
    </w:p>
    <w:p w:rsidR="00C05D54" w:rsidRPr="00204D37" w:rsidRDefault="00C05D54" w:rsidP="00FC44F6">
      <w:pPr>
        <w:autoSpaceDN w:val="0"/>
        <w:ind w:firstLine="709"/>
        <w:jc w:val="both"/>
        <w:rPr>
          <w:rFonts w:ascii="Times New Roman" w:eastAsia="Times New Roman" w:hAnsi="Times New Roman" w:cs="Times New Roman"/>
          <w:b/>
          <w:bCs/>
          <w:color w:val="auto"/>
          <w:sz w:val="28"/>
          <w:szCs w:val="28"/>
        </w:rPr>
      </w:pPr>
      <w:r w:rsidRPr="00204D37">
        <w:rPr>
          <w:rFonts w:ascii="Times New Roman" w:eastAsia="Times New Roman" w:hAnsi="Times New Roman" w:cs="Times New Roman"/>
          <w:b/>
          <w:bCs/>
          <w:color w:val="auto"/>
          <w:sz w:val="28"/>
          <w:szCs w:val="28"/>
        </w:rPr>
        <w:t>1.13. Состояние воспитательной работы.</w:t>
      </w:r>
    </w:p>
    <w:p w:rsidR="00C05D54" w:rsidRPr="00204D37" w:rsidRDefault="00C05D54" w:rsidP="00FC44F6">
      <w:pPr>
        <w:suppressAutoHyphens/>
        <w:ind w:firstLine="709"/>
        <w:jc w:val="both"/>
        <w:rPr>
          <w:rFonts w:ascii="Times New Roman" w:hAnsi="Times New Roman" w:cs="Times New Roman"/>
          <w:snapToGrid w:val="0"/>
          <w:color w:val="auto"/>
          <w:sz w:val="28"/>
          <w:szCs w:val="28"/>
        </w:rPr>
      </w:pPr>
      <w:r w:rsidRPr="00204D37">
        <w:rPr>
          <w:rFonts w:ascii="Times New Roman" w:hAnsi="Times New Roman" w:cs="Times New Roman"/>
          <w:snapToGrid w:val="0"/>
          <w:color w:val="auto"/>
          <w:sz w:val="28"/>
          <w:szCs w:val="28"/>
        </w:rPr>
        <w:t xml:space="preserve">Воспитательная работа по соблюдению законности, поддержанию правопорядка, воинской и трудовой дисциплины в Главном управлении организована в соответствии с приказом МЧС России от 28 октября 2019 г. </w:t>
      </w:r>
      <w:r w:rsidR="00E6301D">
        <w:rPr>
          <w:rFonts w:ascii="Times New Roman" w:hAnsi="Times New Roman" w:cs="Times New Roman"/>
          <w:snapToGrid w:val="0"/>
          <w:color w:val="auto"/>
          <w:sz w:val="28"/>
          <w:szCs w:val="28"/>
        </w:rPr>
        <w:br/>
      </w:r>
      <w:r w:rsidRPr="00204D37">
        <w:rPr>
          <w:rFonts w:ascii="Times New Roman" w:hAnsi="Times New Roman" w:cs="Times New Roman"/>
          <w:snapToGrid w:val="0"/>
          <w:color w:val="auto"/>
          <w:sz w:val="28"/>
          <w:szCs w:val="28"/>
        </w:rPr>
        <w:t xml:space="preserve">№ 614 «Об утверждении Положения об организации воспитательной </w:t>
      </w:r>
      <w:r w:rsidR="00E6301D">
        <w:rPr>
          <w:rFonts w:ascii="Times New Roman" w:hAnsi="Times New Roman" w:cs="Times New Roman"/>
          <w:snapToGrid w:val="0"/>
          <w:color w:val="auto"/>
          <w:sz w:val="28"/>
          <w:szCs w:val="28"/>
        </w:rPr>
        <w:br/>
      </w:r>
      <w:r w:rsidRPr="00204D37">
        <w:rPr>
          <w:rFonts w:ascii="Times New Roman" w:hAnsi="Times New Roman" w:cs="Times New Roman"/>
          <w:snapToGrid w:val="0"/>
          <w:color w:val="auto"/>
          <w:sz w:val="28"/>
          <w:szCs w:val="28"/>
        </w:rPr>
        <w:t xml:space="preserve">и культурно-досуговой работы в учреждениях и организациях, находящихся </w:t>
      </w:r>
      <w:r w:rsidR="00E6301D">
        <w:rPr>
          <w:rFonts w:ascii="Times New Roman" w:hAnsi="Times New Roman" w:cs="Times New Roman"/>
          <w:snapToGrid w:val="0"/>
          <w:color w:val="auto"/>
          <w:sz w:val="28"/>
          <w:szCs w:val="28"/>
        </w:rPr>
        <w:br/>
      </w:r>
      <w:r w:rsidRPr="00204D37">
        <w:rPr>
          <w:rFonts w:ascii="Times New Roman" w:hAnsi="Times New Roman" w:cs="Times New Roman"/>
          <w:snapToGrid w:val="0"/>
          <w:color w:val="auto"/>
          <w:sz w:val="28"/>
          <w:szCs w:val="28"/>
        </w:rPr>
        <w:t xml:space="preserve">в ведении МЧС России», и приказами Главного управления от 16 апреля 2020 г. № 410 «Об организации воспитательной работы в Главном управлении </w:t>
      </w:r>
      <w:r w:rsidR="00E6301D">
        <w:rPr>
          <w:rFonts w:ascii="Times New Roman" w:hAnsi="Times New Roman" w:cs="Times New Roman"/>
          <w:snapToGrid w:val="0"/>
          <w:color w:val="auto"/>
          <w:sz w:val="28"/>
          <w:szCs w:val="28"/>
        </w:rPr>
        <w:br/>
      </w:r>
      <w:r w:rsidRPr="00204D37">
        <w:rPr>
          <w:rFonts w:ascii="Times New Roman" w:hAnsi="Times New Roman" w:cs="Times New Roman"/>
          <w:snapToGrid w:val="0"/>
          <w:color w:val="auto"/>
          <w:sz w:val="28"/>
          <w:szCs w:val="28"/>
        </w:rPr>
        <w:t xml:space="preserve">МЧС России по Владимирской области», от 24 августа 2023 г. № 1174 </w:t>
      </w:r>
      <w:r w:rsidR="00E6301D">
        <w:rPr>
          <w:rFonts w:ascii="Times New Roman" w:hAnsi="Times New Roman" w:cs="Times New Roman"/>
          <w:snapToGrid w:val="0"/>
          <w:color w:val="auto"/>
          <w:sz w:val="28"/>
          <w:szCs w:val="28"/>
        </w:rPr>
        <w:br/>
      </w:r>
      <w:r w:rsidRPr="00204D37">
        <w:rPr>
          <w:rFonts w:ascii="Times New Roman" w:hAnsi="Times New Roman" w:cs="Times New Roman"/>
          <w:snapToGrid w:val="0"/>
          <w:color w:val="auto"/>
          <w:sz w:val="28"/>
          <w:szCs w:val="28"/>
        </w:rPr>
        <w:t xml:space="preserve">«Об утверждении общей схемы организации </w:t>
      </w:r>
      <w:proofErr w:type="spellStart"/>
      <w:r w:rsidRPr="00204D37">
        <w:rPr>
          <w:rFonts w:ascii="Times New Roman" w:hAnsi="Times New Roman" w:cs="Times New Roman"/>
          <w:snapToGrid w:val="0"/>
          <w:color w:val="auto"/>
          <w:sz w:val="28"/>
          <w:szCs w:val="28"/>
        </w:rPr>
        <w:t>индивидуально­воспитательной</w:t>
      </w:r>
      <w:proofErr w:type="spellEnd"/>
      <w:r w:rsidRPr="00204D37">
        <w:rPr>
          <w:rFonts w:ascii="Times New Roman" w:hAnsi="Times New Roman" w:cs="Times New Roman"/>
          <w:snapToGrid w:val="0"/>
          <w:color w:val="auto"/>
          <w:sz w:val="28"/>
          <w:szCs w:val="28"/>
        </w:rPr>
        <w:t xml:space="preserve"> работы в Главном управлении МЧС России по Владимирской области».</w:t>
      </w:r>
    </w:p>
    <w:p w:rsidR="00C05D54" w:rsidRPr="00204D37" w:rsidRDefault="00C05D54" w:rsidP="00FC44F6">
      <w:pPr>
        <w:suppressAutoHyphens/>
        <w:ind w:firstLine="709"/>
        <w:jc w:val="both"/>
        <w:rPr>
          <w:rFonts w:ascii="Times New Roman" w:hAnsi="Times New Roman" w:cs="Times New Roman"/>
          <w:snapToGrid w:val="0"/>
          <w:color w:val="auto"/>
          <w:sz w:val="28"/>
          <w:szCs w:val="28"/>
        </w:rPr>
      </w:pPr>
      <w:r w:rsidRPr="00204D37">
        <w:rPr>
          <w:rFonts w:ascii="Times New Roman" w:hAnsi="Times New Roman" w:cs="Times New Roman"/>
          <w:snapToGrid w:val="0"/>
          <w:color w:val="auto"/>
          <w:sz w:val="28"/>
          <w:szCs w:val="28"/>
        </w:rPr>
        <w:t xml:space="preserve">Информационно-воспитательная работа организована и проводится в Главном управлении в соответствии с установленными требованиями. </w:t>
      </w:r>
    </w:p>
    <w:p w:rsidR="00C05D54" w:rsidRPr="00204D37" w:rsidRDefault="00C05D54" w:rsidP="00FC44F6">
      <w:pPr>
        <w:suppressAutoHyphens/>
        <w:ind w:firstLine="709"/>
        <w:jc w:val="both"/>
        <w:rPr>
          <w:rFonts w:ascii="Times New Roman" w:hAnsi="Times New Roman" w:cs="Times New Roman"/>
          <w:snapToGrid w:val="0"/>
          <w:color w:val="auto"/>
          <w:sz w:val="28"/>
          <w:szCs w:val="28"/>
        </w:rPr>
      </w:pPr>
      <w:r w:rsidRPr="00204D37">
        <w:rPr>
          <w:rFonts w:ascii="Times New Roman" w:hAnsi="Times New Roman" w:cs="Times New Roman"/>
          <w:snapToGrid w:val="0"/>
          <w:color w:val="auto"/>
          <w:sz w:val="28"/>
          <w:szCs w:val="28"/>
        </w:rPr>
        <w:t xml:space="preserve">Основной формой информационно-воспитательной работы являются занятия по общественно-государственной подготовке, которые проводились </w:t>
      </w:r>
      <w:r w:rsidR="00E6301D">
        <w:rPr>
          <w:rFonts w:ascii="Times New Roman" w:hAnsi="Times New Roman" w:cs="Times New Roman"/>
          <w:snapToGrid w:val="0"/>
          <w:color w:val="auto"/>
          <w:sz w:val="28"/>
          <w:szCs w:val="28"/>
        </w:rPr>
        <w:br/>
      </w:r>
      <w:r w:rsidRPr="00204D37">
        <w:rPr>
          <w:rFonts w:ascii="Times New Roman" w:hAnsi="Times New Roman" w:cs="Times New Roman"/>
          <w:snapToGrid w:val="0"/>
          <w:color w:val="auto"/>
          <w:sz w:val="28"/>
          <w:szCs w:val="28"/>
        </w:rPr>
        <w:t xml:space="preserve">за отчётный период в соответствии с методическими рекомендациями </w:t>
      </w:r>
      <w:r w:rsidR="00E6301D">
        <w:rPr>
          <w:rFonts w:ascii="Times New Roman" w:hAnsi="Times New Roman" w:cs="Times New Roman"/>
          <w:snapToGrid w:val="0"/>
          <w:color w:val="auto"/>
          <w:sz w:val="28"/>
          <w:szCs w:val="28"/>
        </w:rPr>
        <w:br/>
      </w:r>
      <w:r w:rsidRPr="00204D37">
        <w:rPr>
          <w:rFonts w:ascii="Times New Roman" w:hAnsi="Times New Roman" w:cs="Times New Roman"/>
          <w:snapToGrid w:val="0"/>
          <w:color w:val="auto"/>
          <w:sz w:val="28"/>
          <w:szCs w:val="28"/>
        </w:rPr>
        <w:t xml:space="preserve">по организации общественно-государственной подготовки с личным составом </w:t>
      </w:r>
      <w:r w:rsidR="00E6301D">
        <w:rPr>
          <w:rFonts w:ascii="Times New Roman" w:hAnsi="Times New Roman" w:cs="Times New Roman"/>
          <w:snapToGrid w:val="0"/>
          <w:color w:val="auto"/>
          <w:sz w:val="28"/>
          <w:szCs w:val="28"/>
        </w:rPr>
        <w:br/>
      </w:r>
      <w:r w:rsidRPr="00204D37">
        <w:rPr>
          <w:rFonts w:ascii="Times New Roman" w:hAnsi="Times New Roman" w:cs="Times New Roman"/>
          <w:snapToGrid w:val="0"/>
          <w:color w:val="auto"/>
          <w:sz w:val="28"/>
          <w:szCs w:val="28"/>
        </w:rPr>
        <w:t>в системе МЧС России на 2023 год.</w:t>
      </w:r>
    </w:p>
    <w:p w:rsidR="00C05D54" w:rsidRPr="00204D37" w:rsidRDefault="00C05D54" w:rsidP="00FC44F6">
      <w:pPr>
        <w:suppressAutoHyphens/>
        <w:ind w:firstLine="709"/>
        <w:jc w:val="both"/>
        <w:rPr>
          <w:rFonts w:ascii="Times New Roman" w:hAnsi="Times New Roman" w:cs="Times New Roman"/>
          <w:snapToGrid w:val="0"/>
          <w:color w:val="auto"/>
          <w:sz w:val="28"/>
          <w:szCs w:val="28"/>
        </w:rPr>
      </w:pPr>
      <w:r w:rsidRPr="00204D37">
        <w:rPr>
          <w:rFonts w:ascii="Times New Roman" w:hAnsi="Times New Roman" w:cs="Times New Roman"/>
          <w:snapToGrid w:val="0"/>
          <w:color w:val="auto"/>
          <w:sz w:val="28"/>
          <w:szCs w:val="28"/>
        </w:rPr>
        <w:t>В соответствии с требованиями руководящих документов в Главном управлении разработаны и реализованы: планы по организации воспитательной работы, по укреплению дисциплины и правопорядка на 2023 год.</w:t>
      </w:r>
    </w:p>
    <w:p w:rsidR="00C05D54" w:rsidRPr="00204D37" w:rsidRDefault="00C05D54" w:rsidP="00FC44F6">
      <w:pPr>
        <w:suppressAutoHyphens/>
        <w:ind w:firstLine="709"/>
        <w:jc w:val="both"/>
        <w:rPr>
          <w:rFonts w:ascii="Times New Roman" w:hAnsi="Times New Roman" w:cs="Times New Roman"/>
          <w:snapToGrid w:val="0"/>
          <w:color w:val="auto"/>
          <w:sz w:val="28"/>
          <w:szCs w:val="28"/>
        </w:rPr>
      </w:pPr>
      <w:r w:rsidRPr="00204D37">
        <w:rPr>
          <w:rFonts w:ascii="Times New Roman" w:hAnsi="Times New Roman" w:cs="Times New Roman"/>
          <w:snapToGrid w:val="0"/>
          <w:color w:val="auto"/>
          <w:sz w:val="28"/>
          <w:szCs w:val="28"/>
        </w:rPr>
        <w:t>В целях информирования личного состава по вопросам укрепления дисциплины и законности, доведения анализа дисциплинарной практики, разъяснения характера задач, стоящих перед Министерством и Главным управлением, складывающейся морально-психологической обстановки, в Главном управлении проводились единые дни информирования, а также общие собрания руководства с личным составом.</w:t>
      </w:r>
    </w:p>
    <w:p w:rsidR="00C05D54" w:rsidRPr="00204D37" w:rsidRDefault="00C05D54" w:rsidP="00FC44F6">
      <w:pPr>
        <w:suppressAutoHyphens/>
        <w:ind w:firstLine="709"/>
        <w:jc w:val="both"/>
        <w:rPr>
          <w:rFonts w:ascii="Times New Roman" w:hAnsi="Times New Roman" w:cs="Times New Roman"/>
          <w:snapToGrid w:val="0"/>
          <w:color w:val="auto"/>
          <w:sz w:val="28"/>
          <w:szCs w:val="28"/>
        </w:rPr>
      </w:pPr>
      <w:r w:rsidRPr="00204D37">
        <w:rPr>
          <w:rFonts w:ascii="Times New Roman" w:hAnsi="Times New Roman" w:cs="Times New Roman"/>
          <w:snapToGrid w:val="0"/>
          <w:color w:val="auto"/>
          <w:sz w:val="28"/>
          <w:szCs w:val="28"/>
        </w:rPr>
        <w:t>За отчетный период 2023 года личный состав Главного управления привлекался к дисциплинарной ответственности 104 раз (АППГ – 112, снижение на 7,1%)</w:t>
      </w:r>
    </w:p>
    <w:p w:rsidR="00C05D54" w:rsidRPr="00204D37" w:rsidRDefault="00C05D54" w:rsidP="00FC44F6">
      <w:pPr>
        <w:suppressAutoHyphens/>
        <w:ind w:firstLine="709"/>
        <w:jc w:val="both"/>
        <w:rPr>
          <w:rFonts w:ascii="Times New Roman" w:hAnsi="Times New Roman" w:cs="Times New Roman"/>
          <w:snapToGrid w:val="0"/>
          <w:color w:val="auto"/>
          <w:sz w:val="28"/>
          <w:szCs w:val="28"/>
        </w:rPr>
      </w:pPr>
      <w:r w:rsidRPr="00204D37">
        <w:rPr>
          <w:rFonts w:ascii="Times New Roman" w:hAnsi="Times New Roman" w:cs="Times New Roman"/>
          <w:snapToGrid w:val="0"/>
          <w:color w:val="auto"/>
          <w:sz w:val="28"/>
          <w:szCs w:val="28"/>
        </w:rPr>
        <w:t>Изучение материалов по фактам совершения дисциплинарных проступков, в том числе служебных проверок, показало, что основными причинами низкой эффективности работы по поддержанию дисциплины и правопорядка в подразделениях, где допущен рост происшествий и количества дисциплинарных проступков стали:</w:t>
      </w:r>
    </w:p>
    <w:p w:rsidR="00C05D54" w:rsidRPr="00204D37" w:rsidRDefault="00C05D54" w:rsidP="00FC44F6">
      <w:pPr>
        <w:suppressAutoHyphens/>
        <w:ind w:firstLine="709"/>
        <w:jc w:val="both"/>
        <w:rPr>
          <w:rFonts w:ascii="Times New Roman" w:hAnsi="Times New Roman" w:cs="Times New Roman"/>
          <w:snapToGrid w:val="0"/>
          <w:color w:val="auto"/>
          <w:sz w:val="28"/>
          <w:szCs w:val="28"/>
        </w:rPr>
      </w:pPr>
      <w:r w:rsidRPr="00204D37">
        <w:rPr>
          <w:rFonts w:ascii="Times New Roman" w:hAnsi="Times New Roman" w:cs="Times New Roman"/>
          <w:snapToGrid w:val="0"/>
          <w:color w:val="auto"/>
          <w:sz w:val="28"/>
          <w:szCs w:val="28"/>
        </w:rPr>
        <w:t>отсутствие целенаправленной воспитательной работы с личным составом;</w:t>
      </w:r>
    </w:p>
    <w:p w:rsidR="00C05D54" w:rsidRPr="00204D37" w:rsidRDefault="00C05D54" w:rsidP="00FC44F6">
      <w:pPr>
        <w:suppressAutoHyphens/>
        <w:ind w:firstLine="709"/>
        <w:jc w:val="both"/>
        <w:rPr>
          <w:rFonts w:ascii="Times New Roman" w:hAnsi="Times New Roman" w:cs="Times New Roman"/>
          <w:snapToGrid w:val="0"/>
          <w:color w:val="auto"/>
          <w:sz w:val="28"/>
          <w:szCs w:val="28"/>
        </w:rPr>
      </w:pPr>
      <w:r w:rsidRPr="00204D37">
        <w:rPr>
          <w:rFonts w:ascii="Times New Roman" w:hAnsi="Times New Roman" w:cs="Times New Roman"/>
          <w:snapToGrid w:val="0"/>
          <w:color w:val="auto"/>
          <w:sz w:val="28"/>
          <w:szCs w:val="28"/>
        </w:rPr>
        <w:lastRenderedPageBreak/>
        <w:t>подмена ежедневной индивидуально-воспитательной и разъяснительной работы администрированием;</w:t>
      </w:r>
    </w:p>
    <w:p w:rsidR="00C05D54" w:rsidRPr="00204D37" w:rsidRDefault="00C05D54" w:rsidP="00FC44F6">
      <w:pPr>
        <w:suppressAutoHyphens/>
        <w:ind w:firstLine="709"/>
        <w:jc w:val="both"/>
        <w:rPr>
          <w:rFonts w:ascii="Times New Roman" w:hAnsi="Times New Roman" w:cs="Times New Roman"/>
          <w:snapToGrid w:val="0"/>
          <w:color w:val="auto"/>
          <w:sz w:val="28"/>
          <w:szCs w:val="28"/>
        </w:rPr>
      </w:pPr>
      <w:r w:rsidRPr="00204D37">
        <w:rPr>
          <w:rFonts w:ascii="Times New Roman" w:hAnsi="Times New Roman" w:cs="Times New Roman"/>
          <w:snapToGrid w:val="0"/>
          <w:color w:val="auto"/>
          <w:sz w:val="28"/>
          <w:szCs w:val="28"/>
        </w:rPr>
        <w:t>формальное выполнение требований руководящих документов и указаний руководства Главного управления.</w:t>
      </w:r>
    </w:p>
    <w:p w:rsidR="00C05D54" w:rsidRPr="00204D37" w:rsidRDefault="00C05D54" w:rsidP="00FC44F6">
      <w:pPr>
        <w:suppressAutoHyphens/>
        <w:ind w:firstLine="709"/>
        <w:jc w:val="both"/>
        <w:rPr>
          <w:rFonts w:ascii="Times New Roman" w:hAnsi="Times New Roman" w:cs="Times New Roman"/>
          <w:snapToGrid w:val="0"/>
          <w:color w:val="auto"/>
          <w:sz w:val="28"/>
          <w:szCs w:val="28"/>
        </w:rPr>
      </w:pPr>
      <w:r w:rsidRPr="00204D37">
        <w:rPr>
          <w:rFonts w:ascii="Times New Roman" w:hAnsi="Times New Roman" w:cs="Times New Roman"/>
          <w:snapToGrid w:val="0"/>
          <w:color w:val="auto"/>
          <w:sz w:val="28"/>
          <w:szCs w:val="28"/>
        </w:rPr>
        <w:t>За отчетный период в Главном управлении допущено 8 происшествий (АППГ – 12).</w:t>
      </w:r>
    </w:p>
    <w:p w:rsidR="00C05D54" w:rsidRPr="00204D37" w:rsidRDefault="00C05D54" w:rsidP="00FC44F6">
      <w:pPr>
        <w:suppressAutoHyphens/>
        <w:ind w:firstLine="709"/>
        <w:jc w:val="both"/>
        <w:rPr>
          <w:rFonts w:ascii="Times New Roman" w:hAnsi="Times New Roman" w:cs="Times New Roman"/>
          <w:snapToGrid w:val="0"/>
          <w:color w:val="auto"/>
          <w:sz w:val="28"/>
          <w:szCs w:val="28"/>
        </w:rPr>
      </w:pPr>
      <w:r w:rsidRPr="00204D37">
        <w:rPr>
          <w:rFonts w:ascii="Times New Roman" w:hAnsi="Times New Roman" w:cs="Times New Roman"/>
          <w:snapToGrid w:val="0"/>
          <w:color w:val="auto"/>
          <w:sz w:val="28"/>
          <w:szCs w:val="28"/>
        </w:rPr>
        <w:t xml:space="preserve">Во исполнение решения Министра Российской Федерации по делам гражданской обороны, чрезвычайным ситуациям и ликвидации последствий стихийных бедствий от 18 августа 2023 г. № ДЗ-4-580-3514-АК, а также в целях организации и проведения общественно-политической работы в Главном управлении, направленной на формирование и поддержание морально-политического и психологического состояния личного состава на уровне, обеспечивающем выполнение задач по предназначению в любых условиях обстановки, издан приказ от 14 сентября 2023 г. № 1264 «Об организации общественно-политической работы в Главном управлении МЧС России </w:t>
      </w:r>
      <w:r w:rsidRPr="00204D37">
        <w:rPr>
          <w:rFonts w:ascii="Times New Roman" w:hAnsi="Times New Roman" w:cs="Times New Roman"/>
          <w:snapToGrid w:val="0"/>
          <w:color w:val="auto"/>
          <w:sz w:val="28"/>
          <w:szCs w:val="28"/>
        </w:rPr>
        <w:br/>
        <w:t xml:space="preserve">по Владимирской области», в котором возложены обязанности по организации и проведению общественно-политической работы в Главном управлении. </w:t>
      </w:r>
      <w:r w:rsidR="00E6301D">
        <w:rPr>
          <w:rFonts w:ascii="Times New Roman" w:hAnsi="Times New Roman" w:cs="Times New Roman"/>
          <w:snapToGrid w:val="0"/>
          <w:color w:val="auto"/>
          <w:sz w:val="28"/>
          <w:szCs w:val="28"/>
        </w:rPr>
        <w:br/>
      </w:r>
      <w:r w:rsidRPr="00204D37">
        <w:rPr>
          <w:rFonts w:ascii="Times New Roman" w:hAnsi="Times New Roman" w:cs="Times New Roman"/>
          <w:snapToGrid w:val="0"/>
          <w:color w:val="auto"/>
          <w:sz w:val="28"/>
          <w:szCs w:val="28"/>
        </w:rPr>
        <w:t>19 октября 2023 года проведены сборы с должностными лицами Главного управления, ответственными за организацию и проведение общественно-политической работы.</w:t>
      </w:r>
    </w:p>
    <w:p w:rsidR="00C05D54" w:rsidRPr="00204D37" w:rsidRDefault="00C05D54" w:rsidP="00FC44F6">
      <w:pPr>
        <w:suppressAutoHyphens/>
        <w:ind w:firstLine="709"/>
        <w:jc w:val="both"/>
        <w:rPr>
          <w:rFonts w:ascii="Times New Roman" w:hAnsi="Times New Roman" w:cs="Times New Roman"/>
          <w:snapToGrid w:val="0"/>
          <w:color w:val="auto"/>
          <w:sz w:val="28"/>
          <w:szCs w:val="28"/>
        </w:rPr>
      </w:pPr>
      <w:r w:rsidRPr="00204D37">
        <w:rPr>
          <w:rFonts w:ascii="Times New Roman" w:hAnsi="Times New Roman" w:cs="Times New Roman"/>
          <w:snapToGrid w:val="0"/>
          <w:color w:val="auto"/>
          <w:sz w:val="28"/>
          <w:szCs w:val="28"/>
        </w:rPr>
        <w:t>В целях подготовки и проведения выборов 2023-2024 издано распоряжение Главного управления от 28 июля 2023 г. № 41 «Об утверждении временной рабочей группы Главного управления МЧС России по Владимирской области по подготовке к проведению выборов 2023-2024 гг.», в котором утвержден состав временной рабочей группы Главного управления и назначено ответственное должностное лицо за обобщение информации о ходе подготовки и проведения выборов. В результате проведенной работы участие личного состава в подготовке и проведения выборов депутатов Законодательного Собрания в 2023 году прошло на высоком уровне.</w:t>
      </w:r>
    </w:p>
    <w:p w:rsidR="00C05D54" w:rsidRPr="00204D37" w:rsidRDefault="00C05D54" w:rsidP="00FC44F6">
      <w:pPr>
        <w:suppressAutoHyphens/>
        <w:ind w:firstLine="709"/>
        <w:jc w:val="both"/>
        <w:rPr>
          <w:rFonts w:ascii="Times New Roman" w:hAnsi="Times New Roman" w:cs="Times New Roman"/>
          <w:snapToGrid w:val="0"/>
          <w:color w:val="auto"/>
          <w:sz w:val="28"/>
          <w:szCs w:val="28"/>
        </w:rPr>
      </w:pPr>
      <w:r w:rsidRPr="00204D37">
        <w:rPr>
          <w:rFonts w:ascii="Times New Roman" w:hAnsi="Times New Roman" w:cs="Times New Roman"/>
          <w:snapToGrid w:val="0"/>
          <w:color w:val="auto"/>
          <w:sz w:val="28"/>
          <w:szCs w:val="28"/>
        </w:rPr>
        <w:t xml:space="preserve">В 2023 году кадровым органом и руководящим составом Главного управления осуществлено более 12 выездов в подразделения ФПС по вопросам проверки кадрово-воспитательной работы, состояния дисциплины, воспитательной работы. По результатам выездных проверок в лучшую сторону отмечаются 3 и 6 ПСО ФПС ГПС Главного управления, в худшую сторону – </w:t>
      </w:r>
      <w:r w:rsidR="00E6301D">
        <w:rPr>
          <w:rFonts w:ascii="Times New Roman" w:hAnsi="Times New Roman" w:cs="Times New Roman"/>
          <w:snapToGrid w:val="0"/>
          <w:color w:val="auto"/>
          <w:sz w:val="28"/>
          <w:szCs w:val="28"/>
        </w:rPr>
        <w:br/>
      </w:r>
      <w:r w:rsidRPr="00204D37">
        <w:rPr>
          <w:rFonts w:ascii="Times New Roman" w:hAnsi="Times New Roman" w:cs="Times New Roman"/>
          <w:snapToGrid w:val="0"/>
          <w:color w:val="auto"/>
          <w:sz w:val="28"/>
          <w:szCs w:val="28"/>
        </w:rPr>
        <w:t>4, 5 ПСО ФПС ГПС Главного управления.</w:t>
      </w:r>
    </w:p>
    <w:p w:rsidR="00C05D54" w:rsidRPr="00204D37" w:rsidRDefault="00C05D54" w:rsidP="00FC44F6">
      <w:pPr>
        <w:suppressAutoHyphens/>
        <w:ind w:firstLine="709"/>
        <w:jc w:val="both"/>
        <w:rPr>
          <w:rFonts w:ascii="Times New Roman" w:hAnsi="Times New Roman" w:cs="Times New Roman"/>
          <w:snapToGrid w:val="0"/>
          <w:color w:val="auto"/>
          <w:sz w:val="28"/>
          <w:szCs w:val="28"/>
        </w:rPr>
      </w:pPr>
      <w:r w:rsidRPr="00204D37">
        <w:rPr>
          <w:rFonts w:ascii="Times New Roman" w:hAnsi="Times New Roman" w:cs="Times New Roman"/>
          <w:snapToGrid w:val="0"/>
          <w:color w:val="auto"/>
          <w:sz w:val="28"/>
          <w:szCs w:val="28"/>
        </w:rPr>
        <w:t xml:space="preserve">До личного состава Главного управления доведена информация </w:t>
      </w:r>
      <w:r w:rsidR="00E6301D">
        <w:rPr>
          <w:rFonts w:ascii="Times New Roman" w:hAnsi="Times New Roman" w:cs="Times New Roman"/>
          <w:snapToGrid w:val="0"/>
          <w:color w:val="auto"/>
          <w:sz w:val="28"/>
          <w:szCs w:val="28"/>
        </w:rPr>
        <w:br/>
      </w:r>
      <w:r w:rsidRPr="00204D37">
        <w:rPr>
          <w:rFonts w:ascii="Times New Roman" w:hAnsi="Times New Roman" w:cs="Times New Roman"/>
          <w:snapToGrid w:val="0"/>
          <w:color w:val="auto"/>
          <w:sz w:val="28"/>
          <w:szCs w:val="28"/>
        </w:rPr>
        <w:t xml:space="preserve">о функционировании «Телефона доверия» УМВД России по Владимирской области для обращения граждан, владеющих информацией, связанной </w:t>
      </w:r>
      <w:r w:rsidR="00E6301D">
        <w:rPr>
          <w:rFonts w:ascii="Times New Roman" w:hAnsi="Times New Roman" w:cs="Times New Roman"/>
          <w:snapToGrid w:val="0"/>
          <w:color w:val="auto"/>
          <w:sz w:val="28"/>
          <w:szCs w:val="28"/>
        </w:rPr>
        <w:br/>
      </w:r>
      <w:r w:rsidRPr="00204D37">
        <w:rPr>
          <w:rFonts w:ascii="Times New Roman" w:hAnsi="Times New Roman" w:cs="Times New Roman"/>
          <w:snapToGrid w:val="0"/>
          <w:color w:val="auto"/>
          <w:sz w:val="28"/>
          <w:szCs w:val="28"/>
        </w:rPr>
        <w:t xml:space="preserve">с незаконным оборотом наркотических средств и психотропных веществ. </w:t>
      </w:r>
      <w:r w:rsidR="00E6301D">
        <w:rPr>
          <w:rFonts w:ascii="Times New Roman" w:hAnsi="Times New Roman" w:cs="Times New Roman"/>
          <w:snapToGrid w:val="0"/>
          <w:color w:val="auto"/>
          <w:sz w:val="28"/>
          <w:szCs w:val="28"/>
        </w:rPr>
        <w:br/>
      </w:r>
      <w:r w:rsidRPr="00204D37">
        <w:rPr>
          <w:rFonts w:ascii="Times New Roman" w:hAnsi="Times New Roman" w:cs="Times New Roman"/>
          <w:snapToGrid w:val="0"/>
          <w:color w:val="auto"/>
          <w:sz w:val="28"/>
          <w:szCs w:val="28"/>
        </w:rPr>
        <w:t>В результате чего случаев употребления наркотических средств и психотропных веществ среди личного состава не выявлено.</w:t>
      </w:r>
    </w:p>
    <w:p w:rsidR="00C05D54" w:rsidRPr="00204D37" w:rsidRDefault="00C05D54" w:rsidP="00FC44F6">
      <w:pPr>
        <w:suppressAutoHyphens/>
        <w:ind w:firstLine="709"/>
        <w:jc w:val="both"/>
        <w:rPr>
          <w:rFonts w:ascii="Times New Roman" w:hAnsi="Times New Roman" w:cs="Times New Roman"/>
          <w:snapToGrid w:val="0"/>
          <w:color w:val="auto"/>
          <w:sz w:val="28"/>
          <w:szCs w:val="28"/>
        </w:rPr>
      </w:pPr>
      <w:r w:rsidRPr="00204D37">
        <w:rPr>
          <w:rFonts w:ascii="Times New Roman" w:hAnsi="Times New Roman" w:cs="Times New Roman"/>
          <w:snapToGrid w:val="0"/>
          <w:color w:val="auto"/>
          <w:sz w:val="28"/>
          <w:szCs w:val="28"/>
        </w:rPr>
        <w:t xml:space="preserve">Приказом Главного управления от 31 января 2022 г. № 79 «О реализации приказа МЧС России от 17 января 2022 г. № 23 «Об определении подразделений по профилактике коррупционных и иных правонарушений в системе </w:t>
      </w:r>
      <w:r w:rsidR="00E6301D">
        <w:rPr>
          <w:rFonts w:ascii="Times New Roman" w:hAnsi="Times New Roman" w:cs="Times New Roman"/>
          <w:snapToGrid w:val="0"/>
          <w:color w:val="auto"/>
          <w:sz w:val="28"/>
          <w:szCs w:val="28"/>
        </w:rPr>
        <w:br/>
      </w:r>
      <w:r w:rsidRPr="00204D37">
        <w:rPr>
          <w:rFonts w:ascii="Times New Roman" w:hAnsi="Times New Roman" w:cs="Times New Roman"/>
          <w:snapToGrid w:val="0"/>
          <w:color w:val="auto"/>
          <w:sz w:val="28"/>
          <w:szCs w:val="28"/>
        </w:rPr>
        <w:t xml:space="preserve">МЧС России» определены должностные лица, осуществляющие деятельность по </w:t>
      </w:r>
      <w:r w:rsidRPr="00204D37">
        <w:rPr>
          <w:rFonts w:ascii="Times New Roman" w:hAnsi="Times New Roman" w:cs="Times New Roman"/>
          <w:snapToGrid w:val="0"/>
          <w:color w:val="auto"/>
          <w:sz w:val="28"/>
          <w:szCs w:val="28"/>
        </w:rPr>
        <w:lastRenderedPageBreak/>
        <w:t>профилактике коррупционных и иных правонарушений: начальник отдела и заместитель начальника отдела (по профилактике коррупционных нарушений) отдела воспитательной работы и профилактики коррупционных нарушений управления кадровой, воспитательной работы и профессионального обучения Главного управления, руководство деятельностью по профилактике коррупционных и иных правонарушений осуществляет начальник управления кадровой, воспитательной работы и профессионального обучения Главного управления.</w:t>
      </w:r>
    </w:p>
    <w:p w:rsidR="00C05D54" w:rsidRPr="00204D37" w:rsidRDefault="00C05D54" w:rsidP="00FC44F6">
      <w:pPr>
        <w:suppressAutoHyphens/>
        <w:ind w:firstLine="709"/>
        <w:jc w:val="both"/>
        <w:rPr>
          <w:rFonts w:ascii="Times New Roman" w:hAnsi="Times New Roman" w:cs="Times New Roman"/>
          <w:snapToGrid w:val="0"/>
          <w:color w:val="auto"/>
          <w:sz w:val="28"/>
          <w:szCs w:val="28"/>
        </w:rPr>
      </w:pPr>
      <w:r w:rsidRPr="00204D37">
        <w:rPr>
          <w:rFonts w:ascii="Times New Roman" w:hAnsi="Times New Roman" w:cs="Times New Roman"/>
          <w:snapToGrid w:val="0"/>
          <w:color w:val="auto"/>
          <w:sz w:val="28"/>
          <w:szCs w:val="28"/>
        </w:rPr>
        <w:t>В 2023 году проведено 2 проверки по фактам, касающимся обеспечения соблюдения государственными служащими требований к служебному поведению и осуществления в государственном органе мер по предупреждению коррупции в отношении 6 сотрудников.</w:t>
      </w:r>
    </w:p>
    <w:p w:rsidR="00C05D54" w:rsidRPr="00204D37" w:rsidRDefault="00C05D54" w:rsidP="00FC44F6">
      <w:pPr>
        <w:suppressAutoHyphens/>
        <w:ind w:firstLine="709"/>
        <w:jc w:val="both"/>
        <w:rPr>
          <w:rFonts w:ascii="Times New Roman" w:hAnsi="Times New Roman" w:cs="Times New Roman"/>
          <w:snapToGrid w:val="0"/>
          <w:color w:val="auto"/>
          <w:sz w:val="28"/>
          <w:szCs w:val="28"/>
        </w:rPr>
      </w:pPr>
      <w:r w:rsidRPr="00204D37">
        <w:rPr>
          <w:rFonts w:ascii="Times New Roman" w:hAnsi="Times New Roman" w:cs="Times New Roman"/>
          <w:snapToGrid w:val="0"/>
          <w:color w:val="auto"/>
          <w:sz w:val="28"/>
          <w:szCs w:val="28"/>
        </w:rPr>
        <w:t xml:space="preserve">Проверки проводились в соответствии с Указом Президента РФ </w:t>
      </w:r>
      <w:r w:rsidR="00E6301D">
        <w:rPr>
          <w:rFonts w:ascii="Times New Roman" w:hAnsi="Times New Roman" w:cs="Times New Roman"/>
          <w:snapToGrid w:val="0"/>
          <w:color w:val="auto"/>
          <w:sz w:val="28"/>
          <w:szCs w:val="28"/>
        </w:rPr>
        <w:br/>
      </w:r>
      <w:r w:rsidRPr="00204D37">
        <w:rPr>
          <w:rFonts w:ascii="Times New Roman" w:hAnsi="Times New Roman" w:cs="Times New Roman"/>
          <w:snapToGrid w:val="0"/>
          <w:color w:val="auto"/>
          <w:sz w:val="28"/>
          <w:szCs w:val="28"/>
        </w:rPr>
        <w:t xml:space="preserve">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соблюдению федеральными государственными служащими требований к служебному поведению». Материалы по итогам проверок </w:t>
      </w:r>
      <w:r w:rsidR="00E6301D">
        <w:rPr>
          <w:rFonts w:ascii="Times New Roman" w:hAnsi="Times New Roman" w:cs="Times New Roman"/>
          <w:snapToGrid w:val="0"/>
          <w:color w:val="auto"/>
          <w:sz w:val="28"/>
          <w:szCs w:val="28"/>
        </w:rPr>
        <w:br/>
      </w:r>
      <w:r w:rsidRPr="00204D37">
        <w:rPr>
          <w:rFonts w:ascii="Times New Roman" w:hAnsi="Times New Roman" w:cs="Times New Roman"/>
          <w:snapToGrid w:val="0"/>
          <w:color w:val="auto"/>
          <w:sz w:val="28"/>
          <w:szCs w:val="28"/>
        </w:rPr>
        <w:t xml:space="preserve">в комиссию Главного управления по соблюдению требований к служебному поведению не направлялись. </w:t>
      </w:r>
    </w:p>
    <w:p w:rsidR="00C05D54" w:rsidRPr="00204D37" w:rsidRDefault="00C05D54" w:rsidP="00FC44F6">
      <w:pPr>
        <w:suppressAutoHyphens/>
        <w:ind w:firstLine="709"/>
        <w:jc w:val="both"/>
        <w:rPr>
          <w:rFonts w:ascii="Times New Roman" w:hAnsi="Times New Roman" w:cs="Times New Roman"/>
          <w:snapToGrid w:val="0"/>
          <w:color w:val="auto"/>
          <w:sz w:val="28"/>
          <w:szCs w:val="28"/>
        </w:rPr>
      </w:pPr>
      <w:r w:rsidRPr="00204D37">
        <w:rPr>
          <w:rFonts w:ascii="Times New Roman" w:hAnsi="Times New Roman" w:cs="Times New Roman"/>
          <w:snapToGrid w:val="0"/>
          <w:color w:val="auto"/>
          <w:sz w:val="28"/>
          <w:szCs w:val="28"/>
        </w:rPr>
        <w:t>В 2023 году проведено 4 заседания комиссии по соблюдению требований к служебному поведению и урегулированию конфликта интересов, на которых рассмотрены 9 человек. За 2023 год к 5 сотрудникам применены дисциплинарные взыскания за нарушение законодательства РФ в области противодействия коррупции.</w:t>
      </w:r>
    </w:p>
    <w:p w:rsidR="00C05D54" w:rsidRPr="00204D37" w:rsidRDefault="00C05D54" w:rsidP="00FC44F6">
      <w:pPr>
        <w:suppressAutoHyphens/>
        <w:ind w:firstLine="709"/>
        <w:jc w:val="both"/>
        <w:rPr>
          <w:rFonts w:ascii="Times New Roman" w:hAnsi="Times New Roman" w:cs="Times New Roman"/>
          <w:snapToGrid w:val="0"/>
          <w:color w:val="auto"/>
          <w:sz w:val="28"/>
          <w:szCs w:val="28"/>
        </w:rPr>
      </w:pPr>
      <w:r w:rsidRPr="00204D37">
        <w:rPr>
          <w:rFonts w:ascii="Times New Roman" w:hAnsi="Times New Roman" w:cs="Times New Roman"/>
          <w:snapToGrid w:val="0"/>
          <w:color w:val="auto"/>
          <w:sz w:val="28"/>
          <w:szCs w:val="28"/>
        </w:rPr>
        <w:t>Культурно-досуговая работа в Главном управлении в 2023 году направлена на формирование у личного состава корпоративной культуры, поддержание традиций, соблюдение морально-этических норм на службе и в быту. В 2023 году проведены торжественные мероприятия, посвящённые Дню защитника Отечества, Международному женскому дню, годовщине катастрофы на Чернобыльской АЭС, Дню Пожарной охраны, Дню Победы в Великой Отечественной войне, Дню России, Дню Памяти и скорби, Дню Флага Российской Федерации, Дню иконы Божией Матери Неопалимая Купина, Дню гражданской обороны, планируются мероприятия, посвященные Дню Спасателя Российской Федерации. Проведены конкурсы: «Лучший детский рисунок, посвященный Дню пожарной охраны», «Лучший детский рисунок, посвященный Дню спасателя», первый этап конкурса музыкального творчества пожарных и спасателей МЧС России в Главном управлении МЧС России по Владимирской области в 2023 году.</w:t>
      </w:r>
    </w:p>
    <w:p w:rsidR="00C05D54" w:rsidRPr="00204D37" w:rsidRDefault="00C05D54" w:rsidP="00FC44F6">
      <w:pPr>
        <w:suppressAutoHyphens/>
        <w:ind w:firstLine="709"/>
        <w:jc w:val="both"/>
        <w:rPr>
          <w:rFonts w:ascii="Times New Roman" w:hAnsi="Times New Roman" w:cs="Times New Roman"/>
          <w:snapToGrid w:val="0"/>
          <w:color w:val="auto"/>
          <w:sz w:val="28"/>
          <w:szCs w:val="28"/>
        </w:rPr>
      </w:pPr>
      <w:r w:rsidRPr="00204D37">
        <w:rPr>
          <w:rFonts w:ascii="Times New Roman" w:hAnsi="Times New Roman" w:cs="Times New Roman"/>
          <w:snapToGrid w:val="0"/>
          <w:color w:val="auto"/>
          <w:sz w:val="28"/>
          <w:szCs w:val="28"/>
        </w:rPr>
        <w:t xml:space="preserve">Особое внимание в подразделениях уделялось работе с ветеранами. </w:t>
      </w:r>
      <w:r w:rsidR="00E6301D">
        <w:rPr>
          <w:rFonts w:ascii="Times New Roman" w:hAnsi="Times New Roman" w:cs="Times New Roman"/>
          <w:snapToGrid w:val="0"/>
          <w:color w:val="auto"/>
          <w:sz w:val="28"/>
          <w:szCs w:val="28"/>
        </w:rPr>
        <w:br/>
      </w:r>
      <w:r w:rsidRPr="00204D37">
        <w:rPr>
          <w:rFonts w:ascii="Times New Roman" w:hAnsi="Times New Roman" w:cs="Times New Roman"/>
          <w:snapToGrid w:val="0"/>
          <w:color w:val="auto"/>
          <w:sz w:val="28"/>
          <w:szCs w:val="28"/>
        </w:rPr>
        <w:t xml:space="preserve">На учёте в ветеранских организациях состоит 1277 ветеранов, из них 2 ветеранов ВОВ, 54 ветерана боевых действий, 5 участников ликвидации аварии на Чернобыльской АЭС. В Главном управлении создано 8 первичных организаций (объединяющих 16 районов области), в каждом ПСО - 6, СПСЧ -1 и ветеранская </w:t>
      </w:r>
      <w:r w:rsidRPr="00204D37">
        <w:rPr>
          <w:rFonts w:ascii="Times New Roman" w:hAnsi="Times New Roman" w:cs="Times New Roman"/>
          <w:snapToGrid w:val="0"/>
          <w:color w:val="auto"/>
          <w:sz w:val="28"/>
          <w:szCs w:val="28"/>
        </w:rPr>
        <w:lastRenderedPageBreak/>
        <w:t>организация в Главном управлении - 1, которая координирует работу с ветеранами в подразделениях.</w:t>
      </w:r>
    </w:p>
    <w:p w:rsidR="00C05D54" w:rsidRPr="00204D37" w:rsidRDefault="00C05D54" w:rsidP="00FC44F6">
      <w:pPr>
        <w:suppressAutoHyphens/>
        <w:ind w:firstLine="709"/>
        <w:jc w:val="both"/>
        <w:rPr>
          <w:rFonts w:ascii="Times New Roman" w:hAnsi="Times New Roman" w:cs="Times New Roman"/>
          <w:snapToGrid w:val="0"/>
          <w:color w:val="auto"/>
          <w:sz w:val="28"/>
          <w:szCs w:val="28"/>
        </w:rPr>
      </w:pPr>
      <w:r w:rsidRPr="00204D37">
        <w:rPr>
          <w:rFonts w:ascii="Times New Roman" w:hAnsi="Times New Roman" w:cs="Times New Roman"/>
          <w:snapToGrid w:val="0"/>
          <w:color w:val="auto"/>
          <w:sz w:val="28"/>
          <w:szCs w:val="28"/>
        </w:rPr>
        <w:t xml:space="preserve">Работу с ветеранами организует областной Совет ветеранов совместно </w:t>
      </w:r>
      <w:r w:rsidR="00E6301D">
        <w:rPr>
          <w:rFonts w:ascii="Times New Roman" w:hAnsi="Times New Roman" w:cs="Times New Roman"/>
          <w:snapToGrid w:val="0"/>
          <w:color w:val="auto"/>
          <w:sz w:val="28"/>
          <w:szCs w:val="28"/>
        </w:rPr>
        <w:br/>
      </w:r>
      <w:r w:rsidRPr="00204D37">
        <w:rPr>
          <w:rFonts w:ascii="Times New Roman" w:hAnsi="Times New Roman" w:cs="Times New Roman"/>
          <w:snapToGrid w:val="0"/>
          <w:color w:val="auto"/>
          <w:sz w:val="28"/>
          <w:szCs w:val="28"/>
        </w:rPr>
        <w:t xml:space="preserve">с руководством Главного управления, управления кадровой, воспитательной работы и профессиональной подготовки, подразделений области и с Советами ветеранов на местах. Работа строится на основе анализа обстановки, планов работы, с учетом рекомендаций МЧС России, Главного управления, Советов ветеранов УМВД России по Владимирской области и Октябрьского района </w:t>
      </w:r>
      <w:r w:rsidR="00E6301D">
        <w:rPr>
          <w:rFonts w:ascii="Times New Roman" w:hAnsi="Times New Roman" w:cs="Times New Roman"/>
          <w:snapToGrid w:val="0"/>
          <w:color w:val="auto"/>
          <w:sz w:val="28"/>
          <w:szCs w:val="28"/>
        </w:rPr>
        <w:br/>
      </w:r>
      <w:r w:rsidRPr="00204D37">
        <w:rPr>
          <w:rFonts w:ascii="Times New Roman" w:hAnsi="Times New Roman" w:cs="Times New Roman"/>
          <w:snapToGrid w:val="0"/>
          <w:color w:val="auto"/>
          <w:sz w:val="28"/>
          <w:szCs w:val="28"/>
        </w:rPr>
        <w:t>г. Владимира.</w:t>
      </w:r>
    </w:p>
    <w:p w:rsidR="00C05D54" w:rsidRPr="00204D37" w:rsidRDefault="00C05D54" w:rsidP="00FC44F6">
      <w:pPr>
        <w:suppressAutoHyphens/>
        <w:ind w:firstLine="709"/>
        <w:jc w:val="both"/>
        <w:rPr>
          <w:rFonts w:ascii="Times New Roman" w:hAnsi="Times New Roman" w:cs="Times New Roman"/>
          <w:snapToGrid w:val="0"/>
          <w:color w:val="auto"/>
          <w:sz w:val="28"/>
          <w:szCs w:val="28"/>
        </w:rPr>
      </w:pPr>
      <w:r w:rsidRPr="00204D37">
        <w:rPr>
          <w:rFonts w:ascii="Times New Roman" w:hAnsi="Times New Roman" w:cs="Times New Roman"/>
          <w:snapToGrid w:val="0"/>
          <w:color w:val="auto"/>
          <w:sz w:val="28"/>
          <w:szCs w:val="28"/>
        </w:rPr>
        <w:t>Ветераны принимают активное участие в общественной жизни Главного управления. В 2023 году ветераны приняли участие во всех торжественных мероприятиях, посвященных профессиональным и государственным праздникам. В 2023 году подведены итоги смотра конкурса ветеранских организаций. Первое место заняла ветеранская организация 3 ПСО, второе место – 1 ПСО, третье место – 6 ПСО. Работа этих подразделений отмечается в лучшую сторону. В худшую сторону – 5 ПСО.</w:t>
      </w:r>
    </w:p>
    <w:p w:rsidR="00C05D54" w:rsidRPr="00204D37" w:rsidRDefault="00C05D54" w:rsidP="00FC44F6">
      <w:pPr>
        <w:suppressAutoHyphens/>
        <w:ind w:firstLine="709"/>
        <w:jc w:val="both"/>
        <w:rPr>
          <w:rFonts w:ascii="Times New Roman" w:hAnsi="Times New Roman" w:cs="Times New Roman"/>
          <w:snapToGrid w:val="0"/>
          <w:color w:val="auto"/>
          <w:sz w:val="28"/>
          <w:szCs w:val="28"/>
        </w:rPr>
      </w:pPr>
      <w:r w:rsidRPr="00204D37">
        <w:rPr>
          <w:rFonts w:ascii="Times New Roman" w:hAnsi="Times New Roman" w:cs="Times New Roman"/>
          <w:snapToGrid w:val="0"/>
          <w:color w:val="auto"/>
          <w:sz w:val="28"/>
          <w:szCs w:val="28"/>
        </w:rPr>
        <w:t>В целом организация воспитательной работы по укреплению дисциплины в Главном управлении и подчинённых подразделениях в 2023 году оценивается на «удовлетворительно».</w:t>
      </w:r>
    </w:p>
    <w:p w:rsidR="00C05D54" w:rsidRPr="00204D37" w:rsidRDefault="00C05D54" w:rsidP="00FC44F6">
      <w:pPr>
        <w:autoSpaceDN w:val="0"/>
        <w:ind w:firstLine="709"/>
        <w:jc w:val="both"/>
        <w:rPr>
          <w:rFonts w:ascii="Times New Roman" w:eastAsia="Times New Roman" w:hAnsi="Times New Roman" w:cs="Times New Roman"/>
          <w:b/>
          <w:bCs/>
          <w:color w:val="auto"/>
          <w:sz w:val="28"/>
          <w:szCs w:val="28"/>
        </w:rPr>
      </w:pPr>
      <w:r w:rsidRPr="00204D37">
        <w:rPr>
          <w:rFonts w:ascii="Times New Roman" w:eastAsia="Times New Roman" w:hAnsi="Times New Roman" w:cs="Times New Roman"/>
          <w:b/>
          <w:bCs/>
          <w:color w:val="auto"/>
          <w:sz w:val="28"/>
          <w:szCs w:val="28"/>
        </w:rPr>
        <w:t>1.14. Профессиональная подготовка.</w:t>
      </w:r>
    </w:p>
    <w:p w:rsidR="00C05D54" w:rsidRPr="00204D37" w:rsidRDefault="00C05D54" w:rsidP="00FC44F6">
      <w:pPr>
        <w:suppressAutoHyphens/>
        <w:ind w:firstLine="709"/>
        <w:jc w:val="both"/>
        <w:rPr>
          <w:rFonts w:ascii="Times New Roman" w:hAnsi="Times New Roman" w:cs="Times New Roman"/>
          <w:snapToGrid w:val="0"/>
          <w:sz w:val="28"/>
          <w:szCs w:val="28"/>
        </w:rPr>
      </w:pPr>
      <w:r w:rsidRPr="00204D37">
        <w:rPr>
          <w:rFonts w:ascii="Times New Roman" w:hAnsi="Times New Roman" w:cs="Times New Roman"/>
          <w:snapToGrid w:val="0"/>
          <w:color w:val="auto"/>
          <w:sz w:val="28"/>
          <w:szCs w:val="28"/>
        </w:rPr>
        <w:t xml:space="preserve">Профессиональное обучение личного состава по программам профессиональной переподготовки и повышения квалификации было </w:t>
      </w:r>
      <w:r w:rsidRPr="00204D37">
        <w:rPr>
          <w:rFonts w:ascii="Times New Roman" w:hAnsi="Times New Roman" w:cs="Times New Roman"/>
          <w:snapToGrid w:val="0"/>
          <w:sz w:val="28"/>
          <w:szCs w:val="28"/>
        </w:rPr>
        <w:t xml:space="preserve">организовано в Подольском учебном центре ФПС, в Учебном центре ФПС по Республике Татарстан и Воронежском институте повышения квалификации </w:t>
      </w:r>
      <w:r w:rsidR="00E6301D">
        <w:rPr>
          <w:rFonts w:ascii="Times New Roman" w:hAnsi="Times New Roman" w:cs="Times New Roman"/>
          <w:snapToGrid w:val="0"/>
          <w:sz w:val="28"/>
          <w:szCs w:val="28"/>
        </w:rPr>
        <w:br/>
      </w:r>
      <w:r w:rsidRPr="00204D37">
        <w:rPr>
          <w:rFonts w:ascii="Times New Roman" w:hAnsi="Times New Roman" w:cs="Times New Roman"/>
          <w:snapToGrid w:val="0"/>
          <w:sz w:val="28"/>
          <w:szCs w:val="28"/>
        </w:rPr>
        <w:t xml:space="preserve">ГПС МЧС России в соответствии с распоряжением МЧС России от 19 января 2023 г. № 26 «Об организации подготовки личного состава МЧС России </w:t>
      </w:r>
      <w:r w:rsidR="00E6301D">
        <w:rPr>
          <w:rFonts w:ascii="Times New Roman" w:hAnsi="Times New Roman" w:cs="Times New Roman"/>
          <w:snapToGrid w:val="0"/>
          <w:sz w:val="28"/>
          <w:szCs w:val="28"/>
        </w:rPr>
        <w:br/>
      </w:r>
      <w:r w:rsidRPr="00204D37">
        <w:rPr>
          <w:rFonts w:ascii="Times New Roman" w:hAnsi="Times New Roman" w:cs="Times New Roman"/>
          <w:snapToGrid w:val="0"/>
          <w:sz w:val="28"/>
          <w:szCs w:val="28"/>
        </w:rPr>
        <w:t xml:space="preserve">в образовательных организациях дополнительного профессионального образования МЧС России по дополнительным профессиональным программам </w:t>
      </w:r>
      <w:r w:rsidR="00E6301D">
        <w:rPr>
          <w:rFonts w:ascii="Times New Roman" w:hAnsi="Times New Roman" w:cs="Times New Roman"/>
          <w:snapToGrid w:val="0"/>
          <w:sz w:val="28"/>
          <w:szCs w:val="28"/>
        </w:rPr>
        <w:br/>
      </w:r>
      <w:r w:rsidRPr="00204D37">
        <w:rPr>
          <w:rFonts w:ascii="Times New Roman" w:hAnsi="Times New Roman" w:cs="Times New Roman"/>
          <w:snapToGrid w:val="0"/>
          <w:sz w:val="28"/>
          <w:szCs w:val="28"/>
        </w:rPr>
        <w:t>и программам профессионального обучения в 2023 году». Главному управлению согласно заявок на 2023 год было выделено 379 мест (АППГ – 138), в том числе на переподготовку - 193 места (АППГ - 62), на повышение квалификации - 186 мест (АППГ - 76). По состоянию на 06 декабря 2023 г. прошли обучение 378 специалистов. Не закончил обучение по повышению квалификации 1 сотрудник. План выполнен на 99,7%.</w:t>
      </w:r>
    </w:p>
    <w:p w:rsidR="00C05D54" w:rsidRPr="00204D37" w:rsidRDefault="00C05D54" w:rsidP="00FC44F6">
      <w:pPr>
        <w:suppressAutoHyphens/>
        <w:ind w:firstLine="709"/>
        <w:jc w:val="both"/>
        <w:rPr>
          <w:rFonts w:ascii="Times New Roman" w:hAnsi="Times New Roman" w:cs="Times New Roman"/>
          <w:snapToGrid w:val="0"/>
          <w:sz w:val="28"/>
          <w:szCs w:val="28"/>
        </w:rPr>
      </w:pPr>
      <w:r w:rsidRPr="00204D37">
        <w:rPr>
          <w:rFonts w:ascii="Times New Roman" w:hAnsi="Times New Roman" w:cs="Times New Roman"/>
          <w:snapToGrid w:val="0"/>
          <w:sz w:val="28"/>
          <w:szCs w:val="28"/>
        </w:rPr>
        <w:t xml:space="preserve">В образовательных организациях высшего образования МЧС России </w:t>
      </w:r>
      <w:r w:rsidR="00E6301D">
        <w:rPr>
          <w:rFonts w:ascii="Times New Roman" w:hAnsi="Times New Roman" w:cs="Times New Roman"/>
          <w:snapToGrid w:val="0"/>
          <w:sz w:val="28"/>
          <w:szCs w:val="28"/>
        </w:rPr>
        <w:br/>
      </w:r>
      <w:r w:rsidRPr="00204D37">
        <w:rPr>
          <w:rFonts w:ascii="Times New Roman" w:hAnsi="Times New Roman" w:cs="Times New Roman"/>
          <w:snapToGrid w:val="0"/>
          <w:sz w:val="28"/>
          <w:szCs w:val="28"/>
        </w:rPr>
        <w:t xml:space="preserve">в соответствии с распоряжением МЧС России от 06 апреля 2023 г. № 290 </w:t>
      </w:r>
      <w:r w:rsidR="00E6301D">
        <w:rPr>
          <w:rFonts w:ascii="Times New Roman" w:hAnsi="Times New Roman" w:cs="Times New Roman"/>
          <w:snapToGrid w:val="0"/>
          <w:sz w:val="28"/>
          <w:szCs w:val="28"/>
        </w:rPr>
        <w:br/>
      </w:r>
      <w:r w:rsidRPr="00204D37">
        <w:rPr>
          <w:rFonts w:ascii="Times New Roman" w:hAnsi="Times New Roman" w:cs="Times New Roman"/>
          <w:snapToGrid w:val="0"/>
          <w:sz w:val="28"/>
          <w:szCs w:val="28"/>
        </w:rPr>
        <w:t xml:space="preserve">«Об организации обучения в 2023 году специалистов МЧС России, должностных лиц федеральных органов исполнительной власти и органов государственной власти субъектов Российской Федерации в организациях МЧС России, реализующих программы дополнительного профессионального образования и программы профессионального обучения», было организовано обучение 198 специалистов (АППГ – 105) по программам дополнительного профессионального образования. По состоянию на 06 декабря 2023 г. прошли обучение 198 специалистов. Срывов не допущено, план выполняется на 100%. </w:t>
      </w:r>
    </w:p>
    <w:p w:rsidR="00C05D54" w:rsidRPr="00204D37" w:rsidRDefault="00C05D54" w:rsidP="00FC44F6">
      <w:pPr>
        <w:suppressAutoHyphens/>
        <w:ind w:firstLine="709"/>
        <w:jc w:val="both"/>
        <w:rPr>
          <w:rFonts w:ascii="Times New Roman" w:hAnsi="Times New Roman" w:cs="Times New Roman"/>
          <w:snapToGrid w:val="0"/>
          <w:sz w:val="28"/>
          <w:szCs w:val="28"/>
        </w:rPr>
      </w:pPr>
      <w:r w:rsidRPr="00204D37">
        <w:rPr>
          <w:rFonts w:ascii="Times New Roman" w:hAnsi="Times New Roman" w:cs="Times New Roman"/>
          <w:snapToGrid w:val="0"/>
          <w:sz w:val="28"/>
          <w:szCs w:val="28"/>
        </w:rPr>
        <w:lastRenderedPageBreak/>
        <w:t xml:space="preserve">С целью формирования кадрового резерва ежегодно специалистами кадровых служб проводится отбор кандидатов из числа гражданской молодёжи для получения высшего образования (пожарно-технического профиля) в образовательных учреждениях высшего образования МЧС России. В 2023 году согласно разнарядке, утверждённой распоряжением МЧС России от 22 февраля 2023 г. № 132 «О мероприятиях, связанных с комплектованием в 2023 году образовательных организаций высшего образования, находящихся в ведении МЧС России», Главному управлению было определено для комплектования </w:t>
      </w:r>
      <w:r w:rsidR="00E6301D">
        <w:rPr>
          <w:rFonts w:ascii="Times New Roman" w:hAnsi="Times New Roman" w:cs="Times New Roman"/>
          <w:snapToGrid w:val="0"/>
          <w:sz w:val="28"/>
          <w:szCs w:val="28"/>
        </w:rPr>
        <w:br/>
      </w:r>
      <w:r w:rsidRPr="00204D37">
        <w:rPr>
          <w:rFonts w:ascii="Times New Roman" w:hAnsi="Times New Roman" w:cs="Times New Roman"/>
          <w:snapToGrid w:val="0"/>
          <w:sz w:val="28"/>
          <w:szCs w:val="28"/>
        </w:rPr>
        <w:t xml:space="preserve">20 мест (АППГ – 20): по программам </w:t>
      </w:r>
      <w:proofErr w:type="spellStart"/>
      <w:r w:rsidRPr="00204D37">
        <w:rPr>
          <w:rFonts w:ascii="Times New Roman" w:hAnsi="Times New Roman" w:cs="Times New Roman"/>
          <w:snapToGrid w:val="0"/>
          <w:sz w:val="28"/>
          <w:szCs w:val="28"/>
        </w:rPr>
        <w:t>бакалавриата</w:t>
      </w:r>
      <w:proofErr w:type="spellEnd"/>
      <w:r w:rsidRPr="00204D37">
        <w:rPr>
          <w:rFonts w:ascii="Times New Roman" w:hAnsi="Times New Roman" w:cs="Times New Roman"/>
          <w:snapToGrid w:val="0"/>
          <w:sz w:val="28"/>
          <w:szCs w:val="28"/>
        </w:rPr>
        <w:t xml:space="preserve"> и </w:t>
      </w:r>
      <w:proofErr w:type="spellStart"/>
      <w:r w:rsidRPr="00204D37">
        <w:rPr>
          <w:rFonts w:ascii="Times New Roman" w:hAnsi="Times New Roman" w:cs="Times New Roman"/>
          <w:snapToGrid w:val="0"/>
          <w:sz w:val="28"/>
          <w:szCs w:val="28"/>
        </w:rPr>
        <w:t>специалитета</w:t>
      </w:r>
      <w:proofErr w:type="spellEnd"/>
      <w:r w:rsidRPr="00204D37">
        <w:rPr>
          <w:rFonts w:ascii="Times New Roman" w:hAnsi="Times New Roman" w:cs="Times New Roman"/>
          <w:snapToGrid w:val="0"/>
          <w:sz w:val="28"/>
          <w:szCs w:val="28"/>
        </w:rPr>
        <w:t xml:space="preserve"> по очной форме обучения (курсанты) 12 мест (АППГ – 13), по программам магистратуры по очной форме обучения 1 место (АППГ – 0), по программам </w:t>
      </w:r>
      <w:proofErr w:type="spellStart"/>
      <w:r w:rsidRPr="00204D37">
        <w:rPr>
          <w:rFonts w:ascii="Times New Roman" w:hAnsi="Times New Roman" w:cs="Times New Roman"/>
          <w:snapToGrid w:val="0"/>
          <w:sz w:val="28"/>
          <w:szCs w:val="28"/>
        </w:rPr>
        <w:t>бакалавриата</w:t>
      </w:r>
      <w:proofErr w:type="spellEnd"/>
      <w:r w:rsidRPr="00204D37">
        <w:rPr>
          <w:rFonts w:ascii="Times New Roman" w:hAnsi="Times New Roman" w:cs="Times New Roman"/>
          <w:snapToGrid w:val="0"/>
          <w:sz w:val="28"/>
          <w:szCs w:val="28"/>
        </w:rPr>
        <w:t xml:space="preserve"> </w:t>
      </w:r>
      <w:r w:rsidR="00E6301D">
        <w:rPr>
          <w:rFonts w:ascii="Times New Roman" w:hAnsi="Times New Roman" w:cs="Times New Roman"/>
          <w:snapToGrid w:val="0"/>
          <w:sz w:val="28"/>
          <w:szCs w:val="28"/>
        </w:rPr>
        <w:br/>
      </w:r>
      <w:r w:rsidRPr="00204D37">
        <w:rPr>
          <w:rFonts w:ascii="Times New Roman" w:hAnsi="Times New Roman" w:cs="Times New Roman"/>
          <w:snapToGrid w:val="0"/>
          <w:sz w:val="28"/>
          <w:szCs w:val="28"/>
        </w:rPr>
        <w:t xml:space="preserve">и </w:t>
      </w:r>
      <w:proofErr w:type="spellStart"/>
      <w:r w:rsidRPr="00204D37">
        <w:rPr>
          <w:rFonts w:ascii="Times New Roman" w:hAnsi="Times New Roman" w:cs="Times New Roman"/>
          <w:snapToGrid w:val="0"/>
          <w:sz w:val="28"/>
          <w:szCs w:val="28"/>
        </w:rPr>
        <w:t>специалитета</w:t>
      </w:r>
      <w:proofErr w:type="spellEnd"/>
      <w:r w:rsidRPr="00204D37">
        <w:rPr>
          <w:rFonts w:ascii="Times New Roman" w:hAnsi="Times New Roman" w:cs="Times New Roman"/>
          <w:snapToGrid w:val="0"/>
          <w:sz w:val="28"/>
          <w:szCs w:val="28"/>
        </w:rPr>
        <w:t xml:space="preserve"> по заочной форме обучения 4 места (АППГ – 4), по программам магистратуры по заочной форме обучения 3 места (АППГ – 3).</w:t>
      </w:r>
    </w:p>
    <w:p w:rsidR="00C05D54" w:rsidRPr="00204D37" w:rsidRDefault="00C05D54" w:rsidP="00FC44F6">
      <w:pPr>
        <w:suppressAutoHyphens/>
        <w:ind w:firstLine="709"/>
        <w:jc w:val="both"/>
        <w:rPr>
          <w:rFonts w:ascii="Times New Roman" w:hAnsi="Times New Roman" w:cs="Times New Roman"/>
          <w:snapToGrid w:val="0"/>
          <w:color w:val="auto"/>
          <w:sz w:val="28"/>
          <w:szCs w:val="28"/>
        </w:rPr>
      </w:pPr>
      <w:r w:rsidRPr="00204D37">
        <w:rPr>
          <w:rFonts w:ascii="Times New Roman" w:hAnsi="Times New Roman" w:cs="Times New Roman"/>
          <w:snapToGrid w:val="0"/>
          <w:sz w:val="28"/>
          <w:szCs w:val="28"/>
        </w:rPr>
        <w:t xml:space="preserve">В результате проведённой работы отобрано 16 кандидатов из числа гражданской молодежи для поступления по программам </w:t>
      </w:r>
      <w:proofErr w:type="spellStart"/>
      <w:r w:rsidRPr="00204D37">
        <w:rPr>
          <w:rFonts w:ascii="Times New Roman" w:hAnsi="Times New Roman" w:cs="Times New Roman"/>
          <w:snapToGrid w:val="0"/>
          <w:sz w:val="28"/>
          <w:szCs w:val="28"/>
        </w:rPr>
        <w:t>бакалавриата</w:t>
      </w:r>
      <w:proofErr w:type="spellEnd"/>
      <w:r w:rsidRPr="00204D37">
        <w:rPr>
          <w:rFonts w:ascii="Times New Roman" w:hAnsi="Times New Roman" w:cs="Times New Roman"/>
          <w:snapToGrid w:val="0"/>
          <w:sz w:val="28"/>
          <w:szCs w:val="28"/>
        </w:rPr>
        <w:t xml:space="preserve">, </w:t>
      </w:r>
      <w:proofErr w:type="spellStart"/>
      <w:r w:rsidRPr="00204D37">
        <w:rPr>
          <w:rFonts w:ascii="Times New Roman" w:hAnsi="Times New Roman" w:cs="Times New Roman"/>
          <w:snapToGrid w:val="0"/>
          <w:sz w:val="28"/>
          <w:szCs w:val="28"/>
        </w:rPr>
        <w:t>специалитета</w:t>
      </w:r>
      <w:proofErr w:type="spellEnd"/>
      <w:r w:rsidRPr="00204D37">
        <w:rPr>
          <w:rFonts w:ascii="Times New Roman" w:hAnsi="Times New Roman" w:cs="Times New Roman"/>
          <w:snapToGrid w:val="0"/>
          <w:sz w:val="28"/>
          <w:szCs w:val="28"/>
        </w:rPr>
        <w:t xml:space="preserve"> и магистратуры по очной форме обучения и 7 кандидатов из числа личного состава для поступления по программам </w:t>
      </w:r>
      <w:proofErr w:type="spellStart"/>
      <w:r w:rsidRPr="00204D37">
        <w:rPr>
          <w:rFonts w:ascii="Times New Roman" w:hAnsi="Times New Roman" w:cs="Times New Roman"/>
          <w:snapToGrid w:val="0"/>
          <w:sz w:val="28"/>
          <w:szCs w:val="28"/>
        </w:rPr>
        <w:t>бакалавриата</w:t>
      </w:r>
      <w:proofErr w:type="spellEnd"/>
      <w:r w:rsidRPr="00204D37">
        <w:rPr>
          <w:rFonts w:ascii="Times New Roman" w:hAnsi="Times New Roman" w:cs="Times New Roman"/>
          <w:snapToGrid w:val="0"/>
          <w:sz w:val="28"/>
          <w:szCs w:val="28"/>
        </w:rPr>
        <w:t xml:space="preserve">, </w:t>
      </w:r>
      <w:proofErr w:type="spellStart"/>
      <w:r w:rsidRPr="00204D37">
        <w:rPr>
          <w:rFonts w:ascii="Times New Roman" w:hAnsi="Times New Roman" w:cs="Times New Roman"/>
          <w:snapToGrid w:val="0"/>
          <w:sz w:val="28"/>
          <w:szCs w:val="28"/>
        </w:rPr>
        <w:t>специалитета</w:t>
      </w:r>
      <w:proofErr w:type="spellEnd"/>
      <w:r w:rsidRPr="00204D37">
        <w:rPr>
          <w:rFonts w:ascii="Times New Roman" w:hAnsi="Times New Roman" w:cs="Times New Roman"/>
          <w:snapToGrid w:val="0"/>
          <w:sz w:val="28"/>
          <w:szCs w:val="28"/>
        </w:rPr>
        <w:t xml:space="preserve"> и магистратуры по заочной форме обучения. По итогам вступительных испытаний </w:t>
      </w:r>
      <w:r w:rsidRPr="00204D37">
        <w:rPr>
          <w:rFonts w:ascii="Times New Roman" w:hAnsi="Times New Roman" w:cs="Times New Roman"/>
          <w:snapToGrid w:val="0"/>
          <w:color w:val="auto"/>
          <w:sz w:val="28"/>
          <w:szCs w:val="28"/>
        </w:rPr>
        <w:t>в ВУЗах МЧС России план комплектования выполнен на 77 % (АППГ – 70 %).</w:t>
      </w:r>
    </w:p>
    <w:p w:rsidR="00C05D54" w:rsidRPr="00204D37" w:rsidRDefault="00C05D54" w:rsidP="00FC44F6">
      <w:pPr>
        <w:autoSpaceDN w:val="0"/>
        <w:ind w:firstLine="709"/>
        <w:jc w:val="both"/>
        <w:rPr>
          <w:rFonts w:ascii="Times New Roman" w:eastAsia="Times New Roman" w:hAnsi="Times New Roman" w:cs="Times New Roman"/>
          <w:b/>
          <w:bCs/>
          <w:color w:val="auto"/>
          <w:sz w:val="28"/>
          <w:szCs w:val="28"/>
        </w:rPr>
      </w:pPr>
      <w:r w:rsidRPr="00204D37">
        <w:rPr>
          <w:rFonts w:ascii="Times New Roman" w:eastAsia="Times New Roman" w:hAnsi="Times New Roman" w:cs="Times New Roman"/>
          <w:b/>
          <w:bCs/>
          <w:color w:val="auto"/>
          <w:sz w:val="28"/>
          <w:szCs w:val="28"/>
        </w:rPr>
        <w:t>1.15. Организация психологической работы.</w:t>
      </w:r>
    </w:p>
    <w:p w:rsidR="00C05D54" w:rsidRPr="00204D37" w:rsidRDefault="00C05D54" w:rsidP="00FC44F6">
      <w:pPr>
        <w:suppressAutoHyphens/>
        <w:ind w:firstLine="709"/>
        <w:jc w:val="both"/>
        <w:rPr>
          <w:rFonts w:ascii="Times New Roman" w:hAnsi="Times New Roman" w:cs="Times New Roman"/>
          <w:snapToGrid w:val="0"/>
          <w:color w:val="auto"/>
          <w:sz w:val="28"/>
          <w:szCs w:val="28"/>
        </w:rPr>
      </w:pPr>
      <w:r w:rsidRPr="00204D37">
        <w:rPr>
          <w:rFonts w:ascii="Times New Roman" w:hAnsi="Times New Roman" w:cs="Times New Roman"/>
          <w:snapToGrid w:val="0"/>
          <w:color w:val="auto"/>
          <w:sz w:val="28"/>
          <w:szCs w:val="28"/>
        </w:rPr>
        <w:t xml:space="preserve">Профессиональный психологический отбор проводился с охватом </w:t>
      </w:r>
      <w:r w:rsidR="00E6301D">
        <w:rPr>
          <w:rFonts w:ascii="Times New Roman" w:hAnsi="Times New Roman" w:cs="Times New Roman"/>
          <w:snapToGrid w:val="0"/>
          <w:color w:val="auto"/>
          <w:sz w:val="28"/>
          <w:szCs w:val="28"/>
        </w:rPr>
        <w:br/>
      </w:r>
      <w:r w:rsidRPr="00204D37">
        <w:rPr>
          <w:rFonts w:ascii="Times New Roman" w:hAnsi="Times New Roman" w:cs="Times New Roman"/>
          <w:snapToGrid w:val="0"/>
          <w:color w:val="auto"/>
          <w:sz w:val="28"/>
          <w:szCs w:val="28"/>
        </w:rPr>
        <w:t xml:space="preserve">318 человек (АППГ – 560, уменьшение на 43%). </w:t>
      </w:r>
    </w:p>
    <w:p w:rsidR="00C05D54" w:rsidRPr="00204D37" w:rsidRDefault="00C05D54" w:rsidP="00FC44F6">
      <w:pPr>
        <w:suppressAutoHyphens/>
        <w:ind w:firstLine="709"/>
        <w:jc w:val="both"/>
        <w:rPr>
          <w:rFonts w:ascii="Times New Roman" w:hAnsi="Times New Roman" w:cs="Times New Roman"/>
          <w:snapToGrid w:val="0"/>
          <w:color w:val="auto"/>
          <w:sz w:val="28"/>
          <w:szCs w:val="28"/>
        </w:rPr>
      </w:pPr>
      <w:r w:rsidRPr="00204D37">
        <w:rPr>
          <w:rFonts w:ascii="Times New Roman" w:hAnsi="Times New Roman" w:cs="Times New Roman"/>
          <w:snapToGrid w:val="0"/>
          <w:color w:val="auto"/>
          <w:sz w:val="28"/>
          <w:szCs w:val="28"/>
        </w:rPr>
        <w:t>Психологическая подготовка проводилась с охватом 1945 человек (АППГ – 2040 человек, уменьшение на 5%).</w:t>
      </w:r>
    </w:p>
    <w:p w:rsidR="00C05D54" w:rsidRPr="00204D37" w:rsidRDefault="00C05D54" w:rsidP="00FC44F6">
      <w:pPr>
        <w:suppressAutoHyphens/>
        <w:ind w:firstLine="709"/>
        <w:jc w:val="both"/>
        <w:rPr>
          <w:rFonts w:ascii="Times New Roman" w:hAnsi="Times New Roman" w:cs="Times New Roman"/>
          <w:snapToGrid w:val="0"/>
          <w:color w:val="auto"/>
          <w:sz w:val="28"/>
          <w:szCs w:val="28"/>
        </w:rPr>
      </w:pPr>
      <w:r w:rsidRPr="00204D37">
        <w:rPr>
          <w:rFonts w:ascii="Times New Roman" w:hAnsi="Times New Roman" w:cs="Times New Roman"/>
          <w:snapToGrid w:val="0"/>
          <w:color w:val="auto"/>
          <w:sz w:val="28"/>
          <w:szCs w:val="28"/>
        </w:rPr>
        <w:t xml:space="preserve">Мониторинговое психодиагностическое обследование проводилось </w:t>
      </w:r>
      <w:r w:rsidR="00E6301D">
        <w:rPr>
          <w:rFonts w:ascii="Times New Roman" w:hAnsi="Times New Roman" w:cs="Times New Roman"/>
          <w:snapToGrid w:val="0"/>
          <w:color w:val="auto"/>
          <w:sz w:val="28"/>
          <w:szCs w:val="28"/>
        </w:rPr>
        <w:br/>
      </w:r>
      <w:r w:rsidRPr="00204D37">
        <w:rPr>
          <w:rFonts w:ascii="Times New Roman" w:hAnsi="Times New Roman" w:cs="Times New Roman"/>
          <w:snapToGrid w:val="0"/>
          <w:color w:val="auto"/>
          <w:sz w:val="28"/>
          <w:szCs w:val="28"/>
        </w:rPr>
        <w:t>в отношении 1250 человек (АППГ –1185 человек, увеличение на 5%).</w:t>
      </w:r>
    </w:p>
    <w:p w:rsidR="00C05D54" w:rsidRPr="00204D37" w:rsidRDefault="00C05D54" w:rsidP="00FC44F6">
      <w:pPr>
        <w:suppressAutoHyphens/>
        <w:ind w:firstLine="709"/>
        <w:jc w:val="both"/>
        <w:rPr>
          <w:rFonts w:ascii="Times New Roman" w:hAnsi="Times New Roman" w:cs="Times New Roman"/>
          <w:snapToGrid w:val="0"/>
          <w:color w:val="auto"/>
          <w:sz w:val="28"/>
          <w:szCs w:val="28"/>
        </w:rPr>
      </w:pPr>
      <w:r w:rsidRPr="00204D37">
        <w:rPr>
          <w:rFonts w:ascii="Times New Roman" w:hAnsi="Times New Roman" w:cs="Times New Roman"/>
          <w:snapToGrid w:val="0"/>
          <w:color w:val="auto"/>
          <w:sz w:val="28"/>
          <w:szCs w:val="28"/>
        </w:rPr>
        <w:t xml:space="preserve">Групповые психопрофилактическими мероприятиями охвачено </w:t>
      </w:r>
      <w:r w:rsidR="00E6301D">
        <w:rPr>
          <w:rFonts w:ascii="Times New Roman" w:hAnsi="Times New Roman" w:cs="Times New Roman"/>
          <w:snapToGrid w:val="0"/>
          <w:color w:val="auto"/>
          <w:sz w:val="28"/>
          <w:szCs w:val="28"/>
        </w:rPr>
        <w:br/>
      </w:r>
      <w:r w:rsidRPr="00204D37">
        <w:rPr>
          <w:rFonts w:ascii="Times New Roman" w:hAnsi="Times New Roman" w:cs="Times New Roman"/>
          <w:snapToGrid w:val="0"/>
          <w:color w:val="auto"/>
          <w:sz w:val="28"/>
          <w:szCs w:val="28"/>
        </w:rPr>
        <w:t>1250 человек (АППГ – 1004 человека, увеличение на 25%)</w:t>
      </w:r>
    </w:p>
    <w:p w:rsidR="00C05D54" w:rsidRPr="00204D37" w:rsidRDefault="00C05D54" w:rsidP="00FC44F6">
      <w:pPr>
        <w:suppressAutoHyphens/>
        <w:ind w:firstLine="709"/>
        <w:jc w:val="both"/>
        <w:rPr>
          <w:rFonts w:ascii="Times New Roman" w:hAnsi="Times New Roman" w:cs="Times New Roman"/>
          <w:snapToGrid w:val="0"/>
          <w:color w:val="auto"/>
          <w:sz w:val="28"/>
          <w:szCs w:val="28"/>
        </w:rPr>
      </w:pPr>
      <w:r w:rsidRPr="00204D37">
        <w:rPr>
          <w:rFonts w:ascii="Times New Roman" w:hAnsi="Times New Roman" w:cs="Times New Roman"/>
          <w:snapToGrid w:val="0"/>
          <w:color w:val="auto"/>
          <w:sz w:val="28"/>
          <w:szCs w:val="28"/>
        </w:rPr>
        <w:t>Комплексные программы коррекции проведены в отношении 24 человек (АППГ – 13 человек, увеличение на 85%)</w:t>
      </w:r>
    </w:p>
    <w:p w:rsidR="00C05D54" w:rsidRPr="00204D37" w:rsidRDefault="00C05D54" w:rsidP="00FC44F6">
      <w:pPr>
        <w:suppressAutoHyphens/>
        <w:ind w:firstLine="709"/>
        <w:jc w:val="both"/>
        <w:rPr>
          <w:rFonts w:ascii="Times New Roman" w:hAnsi="Times New Roman" w:cs="Times New Roman"/>
          <w:snapToGrid w:val="0"/>
          <w:color w:val="auto"/>
          <w:sz w:val="28"/>
          <w:szCs w:val="28"/>
        </w:rPr>
      </w:pPr>
      <w:r w:rsidRPr="00204D37">
        <w:rPr>
          <w:rFonts w:ascii="Times New Roman" w:hAnsi="Times New Roman" w:cs="Times New Roman"/>
          <w:snapToGrid w:val="0"/>
          <w:color w:val="auto"/>
          <w:sz w:val="28"/>
          <w:szCs w:val="28"/>
        </w:rPr>
        <w:t>Комплекс мероприятий, проводимый специалистами психологической службы, направленный на повышение эффективности оперативно-служебной деятельности личного состава, позволил решить задачи по предназначению.</w:t>
      </w:r>
    </w:p>
    <w:p w:rsidR="00C05D54" w:rsidRPr="00204D37" w:rsidRDefault="00C05D54" w:rsidP="00FC44F6">
      <w:pPr>
        <w:autoSpaceDN w:val="0"/>
        <w:ind w:firstLine="709"/>
        <w:jc w:val="both"/>
        <w:rPr>
          <w:rFonts w:ascii="Times New Roman" w:eastAsia="Times New Roman" w:hAnsi="Times New Roman" w:cs="Times New Roman"/>
          <w:b/>
          <w:bCs/>
          <w:color w:val="auto"/>
          <w:sz w:val="28"/>
          <w:szCs w:val="28"/>
        </w:rPr>
      </w:pPr>
      <w:r w:rsidRPr="00204D37">
        <w:rPr>
          <w:rFonts w:ascii="Times New Roman" w:eastAsia="Times New Roman" w:hAnsi="Times New Roman" w:cs="Times New Roman"/>
          <w:b/>
          <w:bCs/>
          <w:color w:val="auto"/>
          <w:sz w:val="28"/>
          <w:szCs w:val="28"/>
        </w:rPr>
        <w:t>1.16. Организация проведения мероприятий оперативной подготовки</w:t>
      </w:r>
    </w:p>
    <w:p w:rsidR="00C05D54" w:rsidRPr="00204D37" w:rsidRDefault="00C05D54" w:rsidP="00FC44F6">
      <w:pPr>
        <w:suppressAutoHyphens/>
        <w:ind w:firstLine="709"/>
        <w:jc w:val="both"/>
        <w:rPr>
          <w:rFonts w:ascii="Times New Roman" w:hAnsi="Times New Roman" w:cs="Times New Roman"/>
          <w:snapToGrid w:val="0"/>
          <w:color w:val="auto"/>
          <w:sz w:val="28"/>
          <w:szCs w:val="28"/>
        </w:rPr>
      </w:pPr>
      <w:r w:rsidRPr="00204D37">
        <w:rPr>
          <w:rFonts w:ascii="Times New Roman" w:hAnsi="Times New Roman" w:cs="Times New Roman"/>
          <w:snapToGrid w:val="0"/>
          <w:color w:val="auto"/>
          <w:sz w:val="28"/>
          <w:szCs w:val="28"/>
        </w:rPr>
        <w:t xml:space="preserve">На 2023 год было запланировано проведение 3 штабных тренировки по цикличным ЧС (паводки, природные пожары, ЧС на объектах ЖКХ), проведено 3 штабные тренировки (паводки, природные пожары, ЧС на объектах ЖКХ), </w:t>
      </w:r>
      <w:r w:rsidR="00E6301D">
        <w:rPr>
          <w:rFonts w:ascii="Times New Roman" w:hAnsi="Times New Roman" w:cs="Times New Roman"/>
          <w:snapToGrid w:val="0"/>
          <w:color w:val="auto"/>
          <w:sz w:val="28"/>
          <w:szCs w:val="28"/>
        </w:rPr>
        <w:br/>
      </w:r>
      <w:r w:rsidRPr="00204D37">
        <w:rPr>
          <w:rFonts w:ascii="Times New Roman" w:hAnsi="Times New Roman" w:cs="Times New Roman"/>
          <w:snapToGrid w:val="0"/>
          <w:color w:val="auto"/>
          <w:sz w:val="28"/>
          <w:szCs w:val="28"/>
        </w:rPr>
        <w:t xml:space="preserve">что составляет 100% от запланированного количества на данный период времени (АППГ - 3). </w:t>
      </w:r>
    </w:p>
    <w:p w:rsidR="00C05D54" w:rsidRPr="00204D37" w:rsidRDefault="00C05D54" w:rsidP="00FC44F6">
      <w:pPr>
        <w:suppressAutoHyphens/>
        <w:ind w:firstLine="709"/>
        <w:jc w:val="both"/>
        <w:rPr>
          <w:rFonts w:ascii="Times New Roman" w:hAnsi="Times New Roman" w:cs="Times New Roman"/>
          <w:snapToGrid w:val="0"/>
          <w:color w:val="auto"/>
          <w:sz w:val="28"/>
          <w:szCs w:val="28"/>
        </w:rPr>
      </w:pPr>
      <w:r w:rsidRPr="00204D37">
        <w:rPr>
          <w:rFonts w:ascii="Times New Roman" w:hAnsi="Times New Roman" w:cs="Times New Roman"/>
          <w:snapToGrid w:val="0"/>
          <w:color w:val="auto"/>
          <w:sz w:val="28"/>
          <w:szCs w:val="28"/>
        </w:rPr>
        <w:t xml:space="preserve">Главное управление приняло участие: </w:t>
      </w:r>
    </w:p>
    <w:p w:rsidR="00C05D54" w:rsidRPr="00204D37" w:rsidRDefault="00C05D54" w:rsidP="00FC44F6">
      <w:pPr>
        <w:suppressAutoHyphens/>
        <w:ind w:firstLine="709"/>
        <w:jc w:val="both"/>
        <w:rPr>
          <w:rFonts w:ascii="Times New Roman" w:hAnsi="Times New Roman" w:cs="Times New Roman"/>
          <w:snapToGrid w:val="0"/>
          <w:color w:val="auto"/>
          <w:sz w:val="28"/>
          <w:szCs w:val="28"/>
        </w:rPr>
      </w:pPr>
      <w:r w:rsidRPr="00204D37">
        <w:rPr>
          <w:rFonts w:ascii="Times New Roman" w:hAnsi="Times New Roman" w:cs="Times New Roman"/>
          <w:snapToGrid w:val="0"/>
          <w:color w:val="auto"/>
          <w:sz w:val="28"/>
          <w:szCs w:val="28"/>
        </w:rPr>
        <w:t xml:space="preserve">в командно-штабном учении с органами управления и силами </w:t>
      </w:r>
      <w:r w:rsidR="00E6301D">
        <w:rPr>
          <w:rFonts w:ascii="Times New Roman" w:hAnsi="Times New Roman" w:cs="Times New Roman"/>
          <w:snapToGrid w:val="0"/>
          <w:color w:val="auto"/>
          <w:sz w:val="28"/>
          <w:szCs w:val="28"/>
        </w:rPr>
        <w:br/>
      </w:r>
      <w:r w:rsidRPr="00204D37">
        <w:rPr>
          <w:rFonts w:ascii="Times New Roman" w:hAnsi="Times New Roman" w:cs="Times New Roman"/>
          <w:snapToGrid w:val="0"/>
          <w:color w:val="auto"/>
          <w:sz w:val="28"/>
          <w:szCs w:val="28"/>
        </w:rPr>
        <w:t>ТП ФП РСЧС области по отработке вопросов ликвидации чрезвычайных ситуаций, возникающих в результате природных пожаров, защиты населенных пунктов, объектов экономики и социальной инфраструктуры от лесных пожаров, а также безаварийного пропуска весеннего половодья;</w:t>
      </w:r>
    </w:p>
    <w:p w:rsidR="00C05D54" w:rsidRPr="00204D37" w:rsidRDefault="00C05D54" w:rsidP="00FC44F6">
      <w:pPr>
        <w:suppressAutoHyphens/>
        <w:ind w:firstLine="709"/>
        <w:jc w:val="both"/>
        <w:rPr>
          <w:rFonts w:ascii="Times New Roman" w:hAnsi="Times New Roman" w:cs="Times New Roman"/>
          <w:snapToGrid w:val="0"/>
          <w:color w:val="auto"/>
          <w:sz w:val="28"/>
          <w:szCs w:val="28"/>
        </w:rPr>
      </w:pPr>
      <w:r w:rsidRPr="00204D37">
        <w:rPr>
          <w:rFonts w:ascii="Times New Roman" w:hAnsi="Times New Roman" w:cs="Times New Roman"/>
          <w:snapToGrid w:val="0"/>
          <w:color w:val="auto"/>
          <w:sz w:val="28"/>
          <w:szCs w:val="28"/>
        </w:rPr>
        <w:lastRenderedPageBreak/>
        <w:t>в 3 штабных тренировках с КЧС и ОПБ области по тематике возникновения ЧС, связанных с сезонными рисками;</w:t>
      </w:r>
    </w:p>
    <w:p w:rsidR="00C05D54" w:rsidRPr="00A97558" w:rsidRDefault="00C05D54" w:rsidP="00FC44F6">
      <w:pPr>
        <w:suppressAutoHyphens/>
        <w:ind w:firstLine="709"/>
        <w:jc w:val="both"/>
        <w:rPr>
          <w:rFonts w:ascii="Times New Roman" w:hAnsi="Times New Roman" w:cs="Times New Roman"/>
          <w:snapToGrid w:val="0"/>
          <w:color w:val="auto"/>
          <w:sz w:val="28"/>
          <w:szCs w:val="28"/>
        </w:rPr>
      </w:pPr>
      <w:r w:rsidRPr="00204D37">
        <w:rPr>
          <w:rFonts w:ascii="Times New Roman" w:hAnsi="Times New Roman" w:cs="Times New Roman"/>
          <w:snapToGrid w:val="0"/>
          <w:color w:val="auto"/>
          <w:sz w:val="28"/>
          <w:szCs w:val="28"/>
        </w:rPr>
        <w:t>в 2-х мобилизационных тренировках по переводу МЧС России на работу в условиях военного времени</w:t>
      </w:r>
      <w:r w:rsidR="00A97558">
        <w:rPr>
          <w:rFonts w:ascii="Times New Roman" w:hAnsi="Times New Roman" w:cs="Times New Roman"/>
          <w:snapToGrid w:val="0"/>
          <w:color w:val="auto"/>
          <w:sz w:val="28"/>
          <w:szCs w:val="28"/>
        </w:rPr>
        <w:t>;</w:t>
      </w:r>
    </w:p>
    <w:p w:rsidR="00C05D54" w:rsidRPr="00204D37" w:rsidRDefault="00C05D54" w:rsidP="00FC44F6">
      <w:pPr>
        <w:suppressAutoHyphens/>
        <w:ind w:firstLine="709"/>
        <w:jc w:val="both"/>
        <w:rPr>
          <w:rFonts w:ascii="Times New Roman" w:hAnsi="Times New Roman" w:cs="Times New Roman"/>
          <w:snapToGrid w:val="0"/>
          <w:color w:val="auto"/>
          <w:sz w:val="28"/>
          <w:szCs w:val="28"/>
        </w:rPr>
      </w:pPr>
      <w:r w:rsidRPr="00204D37">
        <w:rPr>
          <w:rFonts w:ascii="Times New Roman" w:hAnsi="Times New Roman" w:cs="Times New Roman"/>
          <w:snapToGrid w:val="0"/>
          <w:color w:val="auto"/>
          <w:sz w:val="28"/>
          <w:szCs w:val="28"/>
        </w:rPr>
        <w:t>в штабной тренировке по гражданской обороне;</w:t>
      </w:r>
    </w:p>
    <w:p w:rsidR="00C05D54" w:rsidRPr="00204D37" w:rsidRDefault="00C05D54" w:rsidP="00FC44F6">
      <w:pPr>
        <w:suppressAutoHyphens/>
        <w:ind w:firstLine="709"/>
        <w:jc w:val="both"/>
        <w:rPr>
          <w:rFonts w:ascii="Times New Roman" w:hAnsi="Times New Roman" w:cs="Times New Roman"/>
          <w:snapToGrid w:val="0"/>
          <w:color w:val="auto"/>
          <w:sz w:val="28"/>
          <w:szCs w:val="28"/>
        </w:rPr>
      </w:pPr>
      <w:r w:rsidRPr="00204D37">
        <w:rPr>
          <w:rFonts w:ascii="Times New Roman" w:hAnsi="Times New Roman" w:cs="Times New Roman"/>
          <w:snapToGrid w:val="0"/>
          <w:color w:val="auto"/>
          <w:sz w:val="28"/>
          <w:szCs w:val="28"/>
        </w:rPr>
        <w:t xml:space="preserve">в 6-ти командно-штабных учениях с органами управления ТЗ ТП РСЧС по теме: «Действия органов управления по управлению силами и средствами </w:t>
      </w:r>
      <w:r w:rsidR="00E6301D">
        <w:rPr>
          <w:rFonts w:ascii="Times New Roman" w:hAnsi="Times New Roman" w:cs="Times New Roman"/>
          <w:snapToGrid w:val="0"/>
          <w:color w:val="auto"/>
          <w:sz w:val="28"/>
          <w:szCs w:val="28"/>
        </w:rPr>
        <w:br/>
      </w:r>
      <w:r w:rsidRPr="00204D37">
        <w:rPr>
          <w:rFonts w:ascii="Times New Roman" w:hAnsi="Times New Roman" w:cs="Times New Roman"/>
          <w:snapToGrid w:val="0"/>
          <w:color w:val="auto"/>
          <w:sz w:val="28"/>
          <w:szCs w:val="28"/>
        </w:rPr>
        <w:t>ТП РСЧС при выполнении мероприятий по предупреждению и ликвидации ЧС природного и техногенного характера и при переводе ГО на военное время»;</w:t>
      </w:r>
    </w:p>
    <w:p w:rsidR="00C05D54" w:rsidRPr="00204D37" w:rsidRDefault="00C05D54" w:rsidP="00FC44F6">
      <w:pPr>
        <w:suppressAutoHyphens/>
        <w:ind w:firstLine="709"/>
        <w:jc w:val="both"/>
        <w:rPr>
          <w:rFonts w:ascii="Times New Roman" w:hAnsi="Times New Roman" w:cs="Times New Roman"/>
          <w:snapToGrid w:val="0"/>
          <w:color w:val="auto"/>
          <w:sz w:val="28"/>
          <w:szCs w:val="28"/>
        </w:rPr>
      </w:pPr>
      <w:r w:rsidRPr="00204D37">
        <w:rPr>
          <w:rFonts w:ascii="Times New Roman" w:hAnsi="Times New Roman" w:cs="Times New Roman"/>
          <w:snapToGrid w:val="0"/>
          <w:color w:val="auto"/>
          <w:sz w:val="28"/>
          <w:szCs w:val="28"/>
        </w:rPr>
        <w:t>При проведении мероприятий оперативной подготовки уделялось особое внимание теоретической подготовке личного состава по знанию руководящих документов, а также их практической отработке.</w:t>
      </w:r>
    </w:p>
    <w:p w:rsidR="00C05D54" w:rsidRPr="00204D37" w:rsidRDefault="00C05D54" w:rsidP="00FC44F6">
      <w:pPr>
        <w:keepNext/>
        <w:widowControl w:val="0"/>
        <w:suppressAutoHyphens/>
        <w:ind w:right="23" w:firstLine="709"/>
        <w:jc w:val="both"/>
        <w:rPr>
          <w:rFonts w:ascii="Times New Roman" w:hAnsi="Times New Roman" w:cs="Times New Roman"/>
          <w:b/>
          <w:color w:val="auto"/>
          <w:sz w:val="28"/>
          <w:szCs w:val="28"/>
        </w:rPr>
      </w:pPr>
      <w:r w:rsidRPr="00204D37">
        <w:rPr>
          <w:rFonts w:ascii="Times New Roman" w:hAnsi="Times New Roman" w:cs="Times New Roman"/>
          <w:b/>
          <w:color w:val="auto"/>
          <w:sz w:val="28"/>
          <w:szCs w:val="28"/>
        </w:rPr>
        <w:t>1.17. Организация обеспечения управленческой деятельности.</w:t>
      </w:r>
    </w:p>
    <w:p w:rsidR="00C05D54" w:rsidRPr="00204D37" w:rsidRDefault="00C05D54" w:rsidP="00FC44F6">
      <w:pPr>
        <w:keepNext/>
        <w:widowControl w:val="0"/>
        <w:suppressAutoHyphens/>
        <w:ind w:right="23" w:firstLine="709"/>
        <w:jc w:val="both"/>
        <w:rPr>
          <w:rFonts w:ascii="Times New Roman" w:hAnsi="Times New Roman" w:cs="Times New Roman"/>
          <w:b/>
          <w:color w:val="auto"/>
          <w:sz w:val="28"/>
          <w:szCs w:val="28"/>
        </w:rPr>
      </w:pPr>
      <w:r w:rsidRPr="00204D37">
        <w:rPr>
          <w:rFonts w:ascii="Times New Roman" w:hAnsi="Times New Roman" w:cs="Times New Roman"/>
          <w:b/>
          <w:color w:val="auto"/>
          <w:sz w:val="28"/>
          <w:szCs w:val="28"/>
        </w:rPr>
        <w:t>1.17.1. Организация делопроизводства и архивной работы. Организация работы с обращениями граждан.</w:t>
      </w:r>
    </w:p>
    <w:p w:rsidR="00C05D54" w:rsidRPr="00204D37" w:rsidRDefault="00C05D54" w:rsidP="00FC44F6">
      <w:pPr>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Организация работы с документами в Главном управлении возложена на отдел административной работы (по штату - 10 человек, в т</w:t>
      </w:r>
      <w:r w:rsidR="007B6BE8">
        <w:rPr>
          <w:rFonts w:ascii="Times New Roman" w:eastAsia="Calibri" w:hAnsi="Times New Roman" w:cs="Times New Roman"/>
          <w:color w:val="auto"/>
          <w:kern w:val="1"/>
          <w:sz w:val="28"/>
          <w:szCs w:val="28"/>
          <w:lang w:eastAsia="hi-IN" w:bidi="hi-IN"/>
        </w:rPr>
        <w:t>ом числе</w:t>
      </w:r>
      <w:r w:rsidRPr="00204D37">
        <w:rPr>
          <w:rFonts w:ascii="Times New Roman" w:eastAsia="Calibri" w:hAnsi="Times New Roman" w:cs="Times New Roman"/>
          <w:color w:val="auto"/>
          <w:kern w:val="1"/>
          <w:sz w:val="28"/>
          <w:szCs w:val="28"/>
          <w:lang w:eastAsia="hi-IN" w:bidi="hi-IN"/>
        </w:rPr>
        <w:t xml:space="preserve"> в ПСО ФПС ГПС Главного управления), укомплектованность - 90%) и организована в соответствии с приказом МЧС России </w:t>
      </w:r>
      <w:r w:rsidRPr="00204D37">
        <w:rPr>
          <w:rFonts w:ascii="Times New Roman" w:hAnsi="Times New Roman" w:cs="Times New Roman"/>
          <w:color w:val="auto"/>
          <w:sz w:val="28"/>
          <w:szCs w:val="28"/>
        </w:rPr>
        <w:t xml:space="preserve"> </w:t>
      </w:r>
      <w:r w:rsidRPr="00204D37">
        <w:rPr>
          <w:rFonts w:ascii="Times New Roman" w:hAnsi="Times New Roman" w:cs="Times New Roman"/>
          <w:bCs/>
          <w:color w:val="auto"/>
          <w:sz w:val="28"/>
          <w:szCs w:val="28"/>
        </w:rPr>
        <w:t xml:space="preserve">от 14 мая 2021 г. № 315 «Об утверждении Инструкции по делопроизводству в территориальных органах Министерства Российской Федерации по делам гражданской обороны, чрезвычайным ситуациям и ликвидации последствий стихийных бедствий, учреждениях и организациях, находящихся в ведении Министерства Российской Федерации по делам гражданской обороны, чрезвычайным ситуациям и ликвидации последствий стихийных бедствий», </w:t>
      </w:r>
      <w:r w:rsidRPr="00204D37">
        <w:rPr>
          <w:rFonts w:ascii="Times New Roman" w:eastAsia="Calibri" w:hAnsi="Times New Roman" w:cs="Times New Roman"/>
          <w:color w:val="auto"/>
          <w:kern w:val="1"/>
          <w:sz w:val="28"/>
          <w:szCs w:val="28"/>
          <w:lang w:eastAsia="hi-IN" w:bidi="hi-IN"/>
        </w:rPr>
        <w:t>а также распорядительными документами Главного управления.</w:t>
      </w:r>
    </w:p>
    <w:p w:rsidR="00C05D54" w:rsidRPr="00204D37" w:rsidRDefault="00C05D54" w:rsidP="00FC44F6">
      <w:pPr>
        <w:ind w:firstLine="709"/>
        <w:jc w:val="both"/>
        <w:rPr>
          <w:rFonts w:ascii="Times New Roman" w:hAnsi="Times New Roman" w:cs="Times New Roman"/>
          <w:bCs/>
          <w:color w:val="auto"/>
          <w:sz w:val="28"/>
          <w:szCs w:val="28"/>
        </w:rPr>
      </w:pPr>
      <w:r w:rsidRPr="00204D37">
        <w:rPr>
          <w:rFonts w:ascii="Times New Roman" w:hAnsi="Times New Roman" w:cs="Times New Roman"/>
          <w:bCs/>
          <w:color w:val="auto"/>
          <w:sz w:val="28"/>
          <w:szCs w:val="28"/>
        </w:rPr>
        <w:t xml:space="preserve">В соответствии с приказом МЧС России «О вводе в эксплуатацию информационной системы «Система электронного документооборота </w:t>
      </w:r>
      <w:r w:rsidR="007B6BE8">
        <w:rPr>
          <w:rFonts w:ascii="Times New Roman" w:hAnsi="Times New Roman" w:cs="Times New Roman"/>
          <w:bCs/>
          <w:color w:val="auto"/>
          <w:sz w:val="28"/>
          <w:szCs w:val="28"/>
        </w:rPr>
        <w:br/>
      </w:r>
      <w:r w:rsidRPr="00204D37">
        <w:rPr>
          <w:rFonts w:ascii="Times New Roman" w:hAnsi="Times New Roman" w:cs="Times New Roman"/>
          <w:bCs/>
          <w:color w:val="auto"/>
          <w:sz w:val="28"/>
          <w:szCs w:val="28"/>
        </w:rPr>
        <w:t>МЧС России» (далее – СЭД) в Главном управлении организована работа со всеми видами документов в СЭД.</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 xml:space="preserve">По состоянию на 11 декабря 2023 г. 28 подразделений подключено к СЭД, что составляет 100% от общего количества структурных подразделений </w:t>
      </w:r>
      <w:r w:rsidR="007B6BE8">
        <w:rPr>
          <w:rFonts w:ascii="Times New Roman" w:eastAsia="Calibri" w:hAnsi="Times New Roman" w:cs="Times New Roman"/>
          <w:color w:val="auto"/>
          <w:kern w:val="1"/>
          <w:sz w:val="28"/>
          <w:szCs w:val="28"/>
          <w:lang w:eastAsia="hi-IN" w:bidi="hi-IN"/>
        </w:rPr>
        <w:br/>
      </w:r>
      <w:r w:rsidRPr="00204D37">
        <w:rPr>
          <w:rFonts w:ascii="Times New Roman" w:eastAsia="Calibri" w:hAnsi="Times New Roman" w:cs="Times New Roman"/>
          <w:color w:val="auto"/>
          <w:kern w:val="1"/>
          <w:sz w:val="28"/>
          <w:szCs w:val="28"/>
          <w:lang w:eastAsia="hi-IN" w:bidi="hi-IN"/>
        </w:rPr>
        <w:t xml:space="preserve">(АППГ – 100%, без изменений). </w:t>
      </w:r>
    </w:p>
    <w:p w:rsidR="00C05D54" w:rsidRPr="00204D37" w:rsidRDefault="00C05D54" w:rsidP="00FC44F6">
      <w:pPr>
        <w:widowControl w:val="0"/>
        <w:ind w:firstLine="709"/>
        <w:jc w:val="both"/>
        <w:rPr>
          <w:rFonts w:ascii="Times New Roman" w:hAnsi="Times New Roman" w:cs="Times New Roman"/>
          <w:color w:val="auto"/>
          <w:sz w:val="28"/>
          <w:szCs w:val="28"/>
        </w:rPr>
      </w:pPr>
      <w:r w:rsidRPr="00204D37">
        <w:rPr>
          <w:rFonts w:ascii="Times New Roman" w:hAnsi="Times New Roman" w:cs="Times New Roman"/>
          <w:color w:val="auto"/>
          <w:sz w:val="28"/>
          <w:szCs w:val="28"/>
        </w:rPr>
        <w:t>Всего общее количество пользователей 346, что составляет 100% от всего количества личного состава, отрабатывающего документы.</w:t>
      </w:r>
    </w:p>
    <w:p w:rsidR="00C05D54" w:rsidRPr="00204D37" w:rsidRDefault="00C05D54" w:rsidP="00FC44F6">
      <w:pPr>
        <w:widowControl w:val="0"/>
        <w:ind w:firstLine="709"/>
        <w:jc w:val="both"/>
        <w:rPr>
          <w:rFonts w:ascii="Times New Roman" w:hAnsi="Times New Roman" w:cs="Times New Roman"/>
          <w:color w:val="auto"/>
          <w:sz w:val="28"/>
          <w:szCs w:val="28"/>
        </w:rPr>
      </w:pPr>
      <w:r w:rsidRPr="00204D37">
        <w:rPr>
          <w:rFonts w:ascii="Times New Roman" w:hAnsi="Times New Roman" w:cs="Times New Roman"/>
          <w:color w:val="auto"/>
          <w:sz w:val="28"/>
          <w:szCs w:val="28"/>
        </w:rPr>
        <w:t xml:space="preserve">В настоящий момент в СЭД имеют возможность работать все структурные подразделения Главного управления (заместители начальника Главного управления, начальники управлений и самостоятельных отделов Главного управления, начальники </w:t>
      </w:r>
      <w:r w:rsidRPr="00204D37">
        <w:rPr>
          <w:rFonts w:ascii="Times New Roman" w:eastAsia="Calibri" w:hAnsi="Times New Roman" w:cs="Times New Roman"/>
          <w:color w:val="auto"/>
          <w:kern w:val="1"/>
          <w:sz w:val="28"/>
          <w:szCs w:val="28"/>
          <w:lang w:eastAsia="hi-IN" w:bidi="hi-IN"/>
        </w:rPr>
        <w:t>ПСО ФПС ГПС Главного управления</w:t>
      </w:r>
      <w:r w:rsidRPr="00204D37">
        <w:rPr>
          <w:rFonts w:ascii="Times New Roman" w:hAnsi="Times New Roman" w:cs="Times New Roman"/>
          <w:color w:val="auto"/>
          <w:sz w:val="28"/>
          <w:szCs w:val="28"/>
        </w:rPr>
        <w:t xml:space="preserve"> и местных пожарно-спасательных гарнизонов, отделов надзорной деятельности и профилактической работы, </w:t>
      </w:r>
      <w:r w:rsidRPr="00204D37">
        <w:rPr>
          <w:rFonts w:ascii="Times New Roman" w:eastAsia="Calibri" w:hAnsi="Times New Roman" w:cs="Times New Roman"/>
          <w:color w:val="auto"/>
          <w:kern w:val="1"/>
          <w:sz w:val="28"/>
          <w:szCs w:val="28"/>
          <w:lang w:eastAsia="hi-IN" w:bidi="hi-IN"/>
        </w:rPr>
        <w:t>СПСЧ ФПС ГПС Главного управления</w:t>
      </w:r>
      <w:r w:rsidRPr="00204D37">
        <w:rPr>
          <w:rFonts w:ascii="Times New Roman" w:hAnsi="Times New Roman" w:cs="Times New Roman"/>
          <w:color w:val="auto"/>
          <w:sz w:val="28"/>
          <w:szCs w:val="28"/>
        </w:rPr>
        <w:t xml:space="preserve">, центра Государственной инспекции по маломерным судам), в том числе 2 организации МЧС России, находящиеся на территории Владимирской области: </w:t>
      </w:r>
      <w:r w:rsidRPr="00204D37">
        <w:rPr>
          <w:rFonts w:ascii="Times New Roman" w:hAnsi="Times New Roman" w:cs="Times New Roman"/>
          <w:color w:val="auto"/>
          <w:sz w:val="28"/>
          <w:szCs w:val="28"/>
          <w:lang w:bidi="ru-RU"/>
        </w:rPr>
        <w:t xml:space="preserve">22 пожарная часть федеральной противопожарной службы государственной противопожарной службы – Владимирский филиал и </w:t>
      </w:r>
      <w:r w:rsidRPr="00204D37">
        <w:rPr>
          <w:rFonts w:ascii="Times New Roman" w:hAnsi="Times New Roman" w:cs="Times New Roman"/>
          <w:snapToGrid w:val="0"/>
          <w:color w:val="auto"/>
          <w:sz w:val="28"/>
          <w:szCs w:val="28"/>
        </w:rPr>
        <w:t xml:space="preserve">Федеральном </w:t>
      </w:r>
      <w:r w:rsidRPr="00204D37">
        <w:rPr>
          <w:rFonts w:ascii="Times New Roman" w:hAnsi="Times New Roman" w:cs="Times New Roman"/>
          <w:snapToGrid w:val="0"/>
          <w:color w:val="auto"/>
          <w:sz w:val="28"/>
          <w:szCs w:val="28"/>
        </w:rPr>
        <w:lastRenderedPageBreak/>
        <w:t>государственном бюджетном учреждении «Судебно-экспертное учреждение федеральной противопожарной службы «Испытательная пожарная лаборатория» по Владимирской области»</w:t>
      </w:r>
      <w:r w:rsidRPr="00204D37">
        <w:rPr>
          <w:rFonts w:ascii="Times New Roman" w:hAnsi="Times New Roman" w:cs="Times New Roman"/>
          <w:color w:val="auto"/>
          <w:sz w:val="28"/>
          <w:szCs w:val="28"/>
        </w:rPr>
        <w:t>.</w:t>
      </w:r>
    </w:p>
    <w:p w:rsidR="00C05D54" w:rsidRPr="00204D37" w:rsidRDefault="00C05D54" w:rsidP="00FC44F6">
      <w:pPr>
        <w:ind w:firstLine="709"/>
        <w:jc w:val="both"/>
        <w:rPr>
          <w:rFonts w:ascii="Times New Roman" w:hAnsi="Times New Roman" w:cs="Times New Roman"/>
          <w:color w:val="auto"/>
          <w:sz w:val="28"/>
          <w:szCs w:val="28"/>
        </w:rPr>
      </w:pPr>
      <w:r w:rsidRPr="00204D37">
        <w:rPr>
          <w:rFonts w:ascii="Times New Roman" w:hAnsi="Times New Roman" w:cs="Times New Roman"/>
          <w:color w:val="auto"/>
          <w:sz w:val="28"/>
          <w:szCs w:val="28"/>
        </w:rPr>
        <w:t>Работа с обращениями граждан в Главном управлении организована в соответствии с Федеральным законом от 02 мая 2006 г. № 59-ФЗ «О порядке рассмотрения обращений граждан Российской Федерации».</w:t>
      </w:r>
    </w:p>
    <w:p w:rsidR="00C05D54" w:rsidRPr="00204D37" w:rsidRDefault="00C05D54" w:rsidP="00FC44F6">
      <w:pPr>
        <w:ind w:firstLine="709"/>
        <w:jc w:val="both"/>
        <w:rPr>
          <w:rFonts w:ascii="Times New Roman" w:hAnsi="Times New Roman" w:cs="Times New Roman"/>
          <w:color w:val="auto"/>
          <w:sz w:val="28"/>
          <w:szCs w:val="28"/>
        </w:rPr>
      </w:pPr>
      <w:r w:rsidRPr="00204D37">
        <w:rPr>
          <w:rFonts w:ascii="Times New Roman" w:hAnsi="Times New Roman" w:cs="Times New Roman"/>
          <w:color w:val="auto"/>
          <w:sz w:val="28"/>
          <w:szCs w:val="28"/>
        </w:rPr>
        <w:t>Регистрация всех обращений граждан осуществляется в группе по работе с обращениями граждан (по штату – 2 человека, укомплектованность 100%). Организован централизованный учет обращений граждан.</w:t>
      </w:r>
    </w:p>
    <w:p w:rsidR="00C05D54" w:rsidRPr="00204D37" w:rsidRDefault="00C05D54" w:rsidP="00FC44F6">
      <w:pPr>
        <w:ind w:firstLine="709"/>
        <w:jc w:val="both"/>
        <w:rPr>
          <w:rFonts w:ascii="Times New Roman" w:hAnsi="Times New Roman" w:cs="Times New Roman"/>
          <w:i/>
          <w:color w:val="auto"/>
          <w:sz w:val="28"/>
          <w:szCs w:val="28"/>
        </w:rPr>
      </w:pPr>
      <w:r w:rsidRPr="00204D37">
        <w:rPr>
          <w:rFonts w:ascii="Times New Roman" w:hAnsi="Times New Roman" w:cs="Times New Roman"/>
          <w:color w:val="auto"/>
          <w:sz w:val="28"/>
          <w:szCs w:val="28"/>
        </w:rPr>
        <w:t>По состоянию на 11 декабря 2023 г. поступило 1964 обращения (АППГ – 1094, увеличение на 79,52 %).</w:t>
      </w:r>
    </w:p>
    <w:p w:rsidR="00C05D54" w:rsidRPr="00204D37" w:rsidRDefault="00C05D54" w:rsidP="00FC44F6">
      <w:pPr>
        <w:ind w:firstLine="709"/>
        <w:jc w:val="both"/>
        <w:rPr>
          <w:rFonts w:ascii="Times New Roman" w:hAnsi="Times New Roman" w:cs="Times New Roman"/>
          <w:color w:val="auto"/>
          <w:sz w:val="28"/>
          <w:szCs w:val="28"/>
        </w:rPr>
      </w:pPr>
      <w:r w:rsidRPr="00204D37">
        <w:rPr>
          <w:rFonts w:ascii="Times New Roman" w:hAnsi="Times New Roman" w:cs="Times New Roman"/>
          <w:color w:val="auto"/>
          <w:sz w:val="28"/>
          <w:szCs w:val="28"/>
        </w:rPr>
        <w:t>На сайте Главного управления размещена подробная информация по порядку рассмотрения обращений граждан с указанием контактной информации и способах обращений в Главное управление.</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 xml:space="preserve">Нарушений по срокам рассмотрения обращений нет. </w:t>
      </w:r>
    </w:p>
    <w:p w:rsidR="00C05D54" w:rsidRPr="00204D37" w:rsidRDefault="00C05D54" w:rsidP="00FC44F6">
      <w:pPr>
        <w:keepNext/>
        <w:widowControl w:val="0"/>
        <w:suppressAutoHyphens/>
        <w:ind w:right="23" w:firstLine="709"/>
        <w:jc w:val="both"/>
        <w:rPr>
          <w:rFonts w:ascii="Times New Roman" w:hAnsi="Times New Roman" w:cs="Times New Roman"/>
          <w:b/>
          <w:color w:val="auto"/>
          <w:sz w:val="28"/>
          <w:szCs w:val="28"/>
        </w:rPr>
      </w:pPr>
      <w:r w:rsidRPr="00204D37">
        <w:rPr>
          <w:rFonts w:ascii="Times New Roman" w:hAnsi="Times New Roman" w:cs="Times New Roman"/>
          <w:b/>
          <w:color w:val="auto"/>
          <w:sz w:val="28"/>
          <w:szCs w:val="28"/>
        </w:rPr>
        <w:t>1.17.2. Организация планирования основных мероприятий, состояние полноты выполнения планов основных мероприятий:</w:t>
      </w:r>
    </w:p>
    <w:p w:rsidR="00C05D54" w:rsidRPr="00204D37" w:rsidRDefault="00C05D54" w:rsidP="00FC44F6">
      <w:pPr>
        <w:widowControl w:val="0"/>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План основных мероприятий Главного управления МЧС России по Владимирской области за 2023 год включает 1055</w:t>
      </w:r>
      <w:r w:rsidRPr="00204D37">
        <w:rPr>
          <w:rFonts w:ascii="Times New Roman" w:hAnsi="Times New Roman" w:cs="Times New Roman"/>
          <w:color w:val="auto"/>
          <w:sz w:val="28"/>
          <w:szCs w:val="28"/>
        </w:rPr>
        <w:t xml:space="preserve"> </w:t>
      </w:r>
      <w:r w:rsidRPr="00204D37">
        <w:rPr>
          <w:rFonts w:ascii="Times New Roman" w:eastAsia="Calibri" w:hAnsi="Times New Roman" w:cs="Times New Roman"/>
          <w:color w:val="auto"/>
          <w:kern w:val="1"/>
          <w:sz w:val="28"/>
          <w:szCs w:val="28"/>
          <w:lang w:eastAsia="hi-IN" w:bidi="hi-IN"/>
        </w:rPr>
        <w:t>мероприятия (АППГ – 2061, уменьшение на 48,81 %).</w:t>
      </w:r>
    </w:p>
    <w:p w:rsidR="00C05D54" w:rsidRPr="00204D37" w:rsidRDefault="00C05D54" w:rsidP="00FC44F6">
      <w:pPr>
        <w:widowControl w:val="0"/>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Количество невыполненных мероприятий согласно Плану основных мероприятий за 2023 год составляет 0%, (АППГ – 0, без изменений).</w:t>
      </w:r>
    </w:p>
    <w:p w:rsidR="00C05D54" w:rsidRPr="00204D37" w:rsidRDefault="00C05D54" w:rsidP="00FC44F6">
      <w:pPr>
        <w:widowControl w:val="0"/>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За 2023 год переносы мероприятий Главного управления МЧС России по Владимирской области на более поздний срок отсутствуют (АППГ – 0).</w:t>
      </w:r>
    </w:p>
    <w:p w:rsidR="00C05D54" w:rsidRPr="00204D37" w:rsidRDefault="00C05D54" w:rsidP="00FC44F6">
      <w:pPr>
        <w:widowControl w:val="0"/>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Вывод: работа по планированию организовывалась в соответствии с требованиями руководящих документов.</w:t>
      </w:r>
    </w:p>
    <w:p w:rsidR="00C05D54" w:rsidRPr="00204D37" w:rsidRDefault="00C05D54" w:rsidP="00FC44F6">
      <w:pPr>
        <w:keepNext/>
        <w:widowControl w:val="0"/>
        <w:suppressAutoHyphens/>
        <w:ind w:right="23" w:firstLine="709"/>
        <w:jc w:val="both"/>
        <w:rPr>
          <w:rFonts w:ascii="Times New Roman" w:hAnsi="Times New Roman" w:cs="Times New Roman"/>
          <w:color w:val="auto"/>
          <w:sz w:val="28"/>
          <w:szCs w:val="28"/>
        </w:rPr>
      </w:pPr>
      <w:r w:rsidRPr="00204D37">
        <w:rPr>
          <w:rFonts w:ascii="Times New Roman" w:hAnsi="Times New Roman" w:cs="Times New Roman"/>
          <w:b/>
          <w:color w:val="auto"/>
          <w:sz w:val="28"/>
          <w:szCs w:val="28"/>
        </w:rPr>
        <w:t>1.17.3. Организация деятельности коллегиальных и совещательных органов:</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 xml:space="preserve">По состоянию на 11 декабря 2023 г. проведено 3 заседания коллегии </w:t>
      </w:r>
      <w:r w:rsidR="003E7AFC">
        <w:rPr>
          <w:rFonts w:ascii="Times New Roman" w:eastAsia="Calibri" w:hAnsi="Times New Roman" w:cs="Times New Roman"/>
          <w:color w:val="auto"/>
          <w:kern w:val="1"/>
          <w:sz w:val="28"/>
          <w:szCs w:val="28"/>
          <w:lang w:eastAsia="hi-IN" w:bidi="hi-IN"/>
        </w:rPr>
        <w:br/>
      </w:r>
      <w:r w:rsidRPr="00204D37">
        <w:rPr>
          <w:rFonts w:ascii="Times New Roman" w:eastAsia="Calibri" w:hAnsi="Times New Roman" w:cs="Times New Roman"/>
          <w:color w:val="auto"/>
          <w:kern w:val="1"/>
          <w:sz w:val="28"/>
          <w:szCs w:val="28"/>
          <w:lang w:eastAsia="hi-IN" w:bidi="hi-IN"/>
        </w:rPr>
        <w:t>(АППГ – 3, 100%).</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На заседаниях коллегии рассмотрено 8 вопросов (АППГ – 12, снижение на 33,3 %).</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Принято к исполнению 24 поручения (АППГ – 68, снижение на 64,71 %).</w:t>
      </w:r>
    </w:p>
    <w:p w:rsidR="00C05D54" w:rsidRPr="00204D37" w:rsidRDefault="00C05D54" w:rsidP="00FC44F6">
      <w:pPr>
        <w:ind w:firstLine="709"/>
        <w:jc w:val="both"/>
        <w:rPr>
          <w:rFonts w:ascii="Times New Roman" w:hAnsi="Times New Roman" w:cs="Times New Roman"/>
          <w:b/>
          <w:bCs/>
          <w:color w:val="auto"/>
          <w:sz w:val="28"/>
          <w:szCs w:val="28"/>
        </w:rPr>
      </w:pPr>
      <w:r w:rsidRPr="00204D37">
        <w:rPr>
          <w:rFonts w:ascii="Times New Roman" w:hAnsi="Times New Roman" w:cs="Times New Roman"/>
          <w:b/>
          <w:bCs/>
          <w:color w:val="auto"/>
          <w:sz w:val="28"/>
          <w:szCs w:val="28"/>
        </w:rPr>
        <w:t>1.18. Выполнение показателей кассового исполнения бюджетной росписи МЧС России.</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 xml:space="preserve">Главному управлению, как получателю средств федерального бюджета, доведены лимиты бюджетных обязательств на 2023 год в объеме 1 миллиард </w:t>
      </w:r>
      <w:r w:rsidR="003E7AFC">
        <w:rPr>
          <w:rFonts w:ascii="Times New Roman" w:eastAsia="Calibri" w:hAnsi="Times New Roman" w:cs="Times New Roman"/>
          <w:color w:val="auto"/>
          <w:kern w:val="1"/>
          <w:sz w:val="28"/>
          <w:szCs w:val="28"/>
          <w:lang w:eastAsia="hi-IN" w:bidi="hi-IN"/>
        </w:rPr>
        <w:br/>
      </w:r>
      <w:r w:rsidRPr="00204D37">
        <w:rPr>
          <w:rFonts w:ascii="Times New Roman" w:eastAsia="Calibri" w:hAnsi="Times New Roman" w:cs="Times New Roman"/>
          <w:color w:val="auto"/>
          <w:kern w:val="1"/>
          <w:sz w:val="28"/>
          <w:szCs w:val="28"/>
          <w:lang w:eastAsia="hi-IN" w:bidi="hi-IN"/>
        </w:rPr>
        <w:t>782 миллиона 035 тысяч 213 рублей 69 копеек, в том числе:</w:t>
      </w:r>
    </w:p>
    <w:p w:rsidR="00C05D54" w:rsidRPr="00204D37" w:rsidRDefault="0022018C" w:rsidP="00FC44F6">
      <w:pPr>
        <w:suppressAutoHyphens/>
        <w:ind w:firstLine="709"/>
        <w:jc w:val="both"/>
        <w:rPr>
          <w:rFonts w:ascii="Times New Roman" w:eastAsia="Calibri" w:hAnsi="Times New Roman" w:cs="Times New Roman"/>
          <w:color w:val="auto"/>
          <w:kern w:val="1"/>
          <w:sz w:val="28"/>
          <w:szCs w:val="28"/>
          <w:lang w:eastAsia="hi-IN" w:bidi="hi-IN"/>
        </w:rPr>
      </w:pPr>
      <w:r>
        <w:rPr>
          <w:rFonts w:ascii="Times New Roman" w:eastAsia="Calibri" w:hAnsi="Times New Roman" w:cs="Times New Roman"/>
          <w:color w:val="auto"/>
          <w:kern w:val="1"/>
          <w:sz w:val="28"/>
          <w:szCs w:val="28"/>
          <w:lang w:eastAsia="hi-IN" w:bidi="hi-IN"/>
        </w:rPr>
        <w:t>н</w:t>
      </w:r>
      <w:r w:rsidR="00C05D54" w:rsidRPr="00204D37">
        <w:rPr>
          <w:rFonts w:ascii="Times New Roman" w:eastAsia="Calibri" w:hAnsi="Times New Roman" w:cs="Times New Roman"/>
          <w:color w:val="auto"/>
          <w:kern w:val="1"/>
          <w:sz w:val="28"/>
          <w:szCs w:val="28"/>
          <w:lang w:eastAsia="hi-IN" w:bidi="hi-IN"/>
        </w:rPr>
        <w:t>а осуществление выплат личному составу (включая налоги)</w:t>
      </w:r>
      <w:r w:rsidR="003E7AFC">
        <w:rPr>
          <w:rFonts w:ascii="Times New Roman" w:eastAsia="Calibri" w:hAnsi="Times New Roman" w:cs="Times New Roman"/>
          <w:color w:val="auto"/>
          <w:kern w:val="1"/>
          <w:sz w:val="28"/>
          <w:szCs w:val="28"/>
          <w:lang w:eastAsia="hi-IN" w:bidi="hi-IN"/>
        </w:rPr>
        <w:t xml:space="preserve"> </w:t>
      </w:r>
      <w:r w:rsidR="00C05D54" w:rsidRPr="00204D37">
        <w:rPr>
          <w:rFonts w:ascii="Times New Roman" w:eastAsia="Calibri" w:hAnsi="Times New Roman" w:cs="Times New Roman"/>
          <w:color w:val="auto"/>
          <w:kern w:val="1"/>
          <w:sz w:val="28"/>
          <w:szCs w:val="28"/>
          <w:lang w:eastAsia="hi-IN" w:bidi="hi-IN"/>
        </w:rPr>
        <w:t xml:space="preserve">– </w:t>
      </w:r>
      <w:r w:rsidR="00A97558">
        <w:rPr>
          <w:rFonts w:ascii="Times New Roman" w:eastAsia="Calibri" w:hAnsi="Times New Roman" w:cs="Times New Roman"/>
          <w:color w:val="auto"/>
          <w:kern w:val="1"/>
          <w:sz w:val="28"/>
          <w:szCs w:val="28"/>
          <w:lang w:eastAsia="hi-IN" w:bidi="hi-IN"/>
        </w:rPr>
        <w:br/>
      </w:r>
      <w:r w:rsidR="00C05D54" w:rsidRPr="00204D37">
        <w:rPr>
          <w:rFonts w:ascii="Times New Roman" w:eastAsia="Calibri" w:hAnsi="Times New Roman" w:cs="Times New Roman"/>
          <w:color w:val="auto"/>
          <w:kern w:val="1"/>
          <w:sz w:val="28"/>
          <w:szCs w:val="28"/>
          <w:lang w:eastAsia="hi-IN" w:bidi="hi-IN"/>
        </w:rPr>
        <w:t>1 миллиард 643 миллиона 362 тысячи 903 рубля 53 коп</w:t>
      </w:r>
      <w:r>
        <w:rPr>
          <w:rFonts w:ascii="Times New Roman" w:eastAsia="Calibri" w:hAnsi="Times New Roman" w:cs="Times New Roman"/>
          <w:color w:val="auto"/>
          <w:kern w:val="1"/>
          <w:sz w:val="28"/>
          <w:szCs w:val="28"/>
          <w:lang w:eastAsia="hi-IN" w:bidi="hi-IN"/>
        </w:rPr>
        <w:t>ейки;</w:t>
      </w:r>
    </w:p>
    <w:p w:rsidR="00C05D54" w:rsidRPr="00204D37" w:rsidRDefault="0022018C" w:rsidP="00FC44F6">
      <w:pPr>
        <w:suppressAutoHyphens/>
        <w:ind w:firstLine="709"/>
        <w:jc w:val="both"/>
        <w:rPr>
          <w:rFonts w:ascii="Times New Roman" w:eastAsia="Calibri" w:hAnsi="Times New Roman" w:cs="Times New Roman"/>
          <w:color w:val="auto"/>
          <w:kern w:val="1"/>
          <w:sz w:val="28"/>
          <w:szCs w:val="28"/>
          <w:lang w:eastAsia="hi-IN" w:bidi="hi-IN"/>
        </w:rPr>
      </w:pPr>
      <w:r>
        <w:rPr>
          <w:rFonts w:ascii="Times New Roman" w:eastAsia="Calibri" w:hAnsi="Times New Roman" w:cs="Times New Roman"/>
          <w:color w:val="auto"/>
          <w:kern w:val="1"/>
          <w:sz w:val="28"/>
          <w:szCs w:val="28"/>
          <w:lang w:eastAsia="hi-IN" w:bidi="hi-IN"/>
        </w:rPr>
        <w:t>н</w:t>
      </w:r>
      <w:r w:rsidR="00C05D54" w:rsidRPr="00204D37">
        <w:rPr>
          <w:rFonts w:ascii="Times New Roman" w:eastAsia="Calibri" w:hAnsi="Times New Roman" w:cs="Times New Roman"/>
          <w:color w:val="auto"/>
          <w:kern w:val="1"/>
          <w:sz w:val="28"/>
          <w:szCs w:val="28"/>
          <w:lang w:eastAsia="hi-IN" w:bidi="hi-IN"/>
        </w:rPr>
        <w:t>а материальные затраты и прочие услуги – 135 м</w:t>
      </w:r>
      <w:r w:rsidR="003E7AFC">
        <w:rPr>
          <w:rFonts w:ascii="Times New Roman" w:eastAsia="Calibri" w:hAnsi="Times New Roman" w:cs="Times New Roman"/>
          <w:color w:val="auto"/>
          <w:kern w:val="1"/>
          <w:sz w:val="28"/>
          <w:szCs w:val="28"/>
          <w:lang w:eastAsia="hi-IN" w:bidi="hi-IN"/>
        </w:rPr>
        <w:t xml:space="preserve">иллионов </w:t>
      </w:r>
      <w:r w:rsidR="00C05D54" w:rsidRPr="00204D37">
        <w:rPr>
          <w:rFonts w:ascii="Times New Roman" w:eastAsia="Calibri" w:hAnsi="Times New Roman" w:cs="Times New Roman"/>
          <w:color w:val="auto"/>
          <w:kern w:val="1"/>
          <w:sz w:val="28"/>
          <w:szCs w:val="28"/>
          <w:lang w:eastAsia="hi-IN" w:bidi="hi-IN"/>
        </w:rPr>
        <w:t>755 тыс</w:t>
      </w:r>
      <w:r w:rsidR="003E7AFC">
        <w:rPr>
          <w:rFonts w:ascii="Times New Roman" w:eastAsia="Calibri" w:hAnsi="Times New Roman" w:cs="Times New Roman"/>
          <w:color w:val="auto"/>
          <w:kern w:val="1"/>
          <w:sz w:val="28"/>
          <w:szCs w:val="28"/>
          <w:lang w:eastAsia="hi-IN" w:bidi="hi-IN"/>
        </w:rPr>
        <w:t xml:space="preserve">яч </w:t>
      </w:r>
      <w:r w:rsidR="00C05D54" w:rsidRPr="00204D37">
        <w:rPr>
          <w:rFonts w:ascii="Times New Roman" w:eastAsia="Calibri" w:hAnsi="Times New Roman" w:cs="Times New Roman"/>
          <w:color w:val="auto"/>
          <w:kern w:val="1"/>
          <w:sz w:val="28"/>
          <w:szCs w:val="28"/>
          <w:lang w:eastAsia="hi-IN" w:bidi="hi-IN"/>
        </w:rPr>
        <w:t>658 руб</w:t>
      </w:r>
      <w:r w:rsidR="003E7AFC">
        <w:rPr>
          <w:rFonts w:ascii="Times New Roman" w:eastAsia="Calibri" w:hAnsi="Times New Roman" w:cs="Times New Roman"/>
          <w:color w:val="auto"/>
          <w:kern w:val="1"/>
          <w:sz w:val="28"/>
          <w:szCs w:val="28"/>
          <w:lang w:eastAsia="hi-IN" w:bidi="hi-IN"/>
        </w:rPr>
        <w:t xml:space="preserve">лей </w:t>
      </w:r>
      <w:r w:rsidR="00C05D54" w:rsidRPr="00204D37">
        <w:rPr>
          <w:rFonts w:ascii="Times New Roman" w:eastAsia="Calibri" w:hAnsi="Times New Roman" w:cs="Times New Roman"/>
          <w:color w:val="auto"/>
          <w:kern w:val="1"/>
          <w:sz w:val="28"/>
          <w:szCs w:val="28"/>
          <w:lang w:eastAsia="hi-IN" w:bidi="hi-IN"/>
        </w:rPr>
        <w:t>39 коп</w:t>
      </w:r>
      <w:r w:rsidR="003E7AFC">
        <w:rPr>
          <w:rFonts w:ascii="Times New Roman" w:eastAsia="Calibri" w:hAnsi="Times New Roman" w:cs="Times New Roman"/>
          <w:color w:val="auto"/>
          <w:kern w:val="1"/>
          <w:sz w:val="28"/>
          <w:szCs w:val="28"/>
          <w:lang w:eastAsia="hi-IN" w:bidi="hi-IN"/>
        </w:rPr>
        <w:t>еек</w:t>
      </w:r>
      <w:r>
        <w:rPr>
          <w:rFonts w:ascii="Times New Roman" w:eastAsia="Calibri" w:hAnsi="Times New Roman" w:cs="Times New Roman"/>
          <w:color w:val="auto"/>
          <w:kern w:val="1"/>
          <w:sz w:val="28"/>
          <w:szCs w:val="28"/>
          <w:lang w:eastAsia="hi-IN" w:bidi="hi-IN"/>
        </w:rPr>
        <w:t>;</w:t>
      </w:r>
    </w:p>
    <w:p w:rsidR="00C05D54" w:rsidRPr="00204D37" w:rsidRDefault="0022018C" w:rsidP="00FC44F6">
      <w:pPr>
        <w:suppressAutoHyphens/>
        <w:ind w:firstLine="709"/>
        <w:jc w:val="both"/>
        <w:rPr>
          <w:rFonts w:ascii="Times New Roman" w:eastAsia="Calibri" w:hAnsi="Times New Roman" w:cs="Times New Roman"/>
          <w:color w:val="auto"/>
          <w:kern w:val="1"/>
          <w:sz w:val="28"/>
          <w:szCs w:val="28"/>
          <w:lang w:eastAsia="hi-IN" w:bidi="hi-IN"/>
        </w:rPr>
      </w:pPr>
      <w:r>
        <w:rPr>
          <w:rFonts w:ascii="Times New Roman" w:eastAsia="Calibri" w:hAnsi="Times New Roman" w:cs="Times New Roman"/>
          <w:color w:val="auto"/>
          <w:kern w:val="1"/>
          <w:sz w:val="28"/>
          <w:szCs w:val="28"/>
          <w:lang w:eastAsia="hi-IN" w:bidi="hi-IN"/>
        </w:rPr>
        <w:t>п</w:t>
      </w:r>
      <w:r w:rsidR="00C05D54" w:rsidRPr="00204D37">
        <w:rPr>
          <w:rFonts w:ascii="Times New Roman" w:eastAsia="Calibri" w:hAnsi="Times New Roman" w:cs="Times New Roman"/>
          <w:color w:val="auto"/>
          <w:kern w:val="1"/>
          <w:sz w:val="28"/>
          <w:szCs w:val="28"/>
          <w:lang w:eastAsia="hi-IN" w:bidi="hi-IN"/>
        </w:rPr>
        <w:t>рочие (</w:t>
      </w:r>
      <w:r w:rsidRPr="00204D37">
        <w:rPr>
          <w:rFonts w:ascii="Times New Roman" w:eastAsia="Calibri" w:hAnsi="Times New Roman" w:cs="Times New Roman"/>
          <w:color w:val="auto"/>
          <w:kern w:val="1"/>
          <w:sz w:val="28"/>
          <w:szCs w:val="28"/>
          <w:lang w:eastAsia="hi-IN" w:bidi="hi-IN"/>
        </w:rPr>
        <w:t>не контрактуемые</w:t>
      </w:r>
      <w:r w:rsidR="00C05D54" w:rsidRPr="00204D37">
        <w:rPr>
          <w:rFonts w:ascii="Times New Roman" w:eastAsia="Calibri" w:hAnsi="Times New Roman" w:cs="Times New Roman"/>
          <w:color w:val="auto"/>
          <w:kern w:val="1"/>
          <w:sz w:val="28"/>
          <w:szCs w:val="28"/>
          <w:lang w:eastAsia="hi-IN" w:bidi="hi-IN"/>
        </w:rPr>
        <w:t xml:space="preserve"> расходы: земельный налог) – 2 м</w:t>
      </w:r>
      <w:r>
        <w:rPr>
          <w:rFonts w:ascii="Times New Roman" w:eastAsia="Calibri" w:hAnsi="Times New Roman" w:cs="Times New Roman"/>
          <w:color w:val="auto"/>
          <w:kern w:val="1"/>
          <w:sz w:val="28"/>
          <w:szCs w:val="28"/>
          <w:lang w:eastAsia="hi-IN" w:bidi="hi-IN"/>
        </w:rPr>
        <w:t>иллиона</w:t>
      </w:r>
      <w:r w:rsidR="00C05D54" w:rsidRPr="00204D37">
        <w:rPr>
          <w:rFonts w:ascii="Times New Roman" w:eastAsia="Calibri" w:hAnsi="Times New Roman" w:cs="Times New Roman"/>
          <w:color w:val="auto"/>
          <w:kern w:val="1"/>
          <w:sz w:val="28"/>
          <w:szCs w:val="28"/>
          <w:lang w:eastAsia="hi-IN" w:bidi="hi-IN"/>
        </w:rPr>
        <w:t xml:space="preserve"> </w:t>
      </w:r>
      <w:r>
        <w:rPr>
          <w:rFonts w:ascii="Times New Roman" w:eastAsia="Calibri" w:hAnsi="Times New Roman" w:cs="Times New Roman"/>
          <w:color w:val="auto"/>
          <w:kern w:val="1"/>
          <w:sz w:val="28"/>
          <w:szCs w:val="28"/>
          <w:lang w:eastAsia="hi-IN" w:bidi="hi-IN"/>
        </w:rPr>
        <w:br/>
      </w:r>
      <w:r w:rsidR="00C05D54" w:rsidRPr="00204D37">
        <w:rPr>
          <w:rFonts w:ascii="Times New Roman" w:eastAsia="Calibri" w:hAnsi="Times New Roman" w:cs="Times New Roman"/>
          <w:color w:val="auto"/>
          <w:kern w:val="1"/>
          <w:sz w:val="28"/>
          <w:szCs w:val="28"/>
          <w:lang w:eastAsia="hi-IN" w:bidi="hi-IN"/>
        </w:rPr>
        <w:t>916 тыс</w:t>
      </w:r>
      <w:r>
        <w:rPr>
          <w:rFonts w:ascii="Times New Roman" w:eastAsia="Calibri" w:hAnsi="Times New Roman" w:cs="Times New Roman"/>
          <w:color w:val="auto"/>
          <w:kern w:val="1"/>
          <w:sz w:val="28"/>
          <w:szCs w:val="28"/>
          <w:lang w:eastAsia="hi-IN" w:bidi="hi-IN"/>
        </w:rPr>
        <w:t>яч</w:t>
      </w:r>
      <w:r w:rsidR="00C05D54" w:rsidRPr="00204D37">
        <w:rPr>
          <w:rFonts w:ascii="Times New Roman" w:eastAsia="Calibri" w:hAnsi="Times New Roman" w:cs="Times New Roman"/>
          <w:color w:val="auto"/>
          <w:kern w:val="1"/>
          <w:sz w:val="28"/>
          <w:szCs w:val="28"/>
          <w:lang w:eastAsia="hi-IN" w:bidi="hi-IN"/>
        </w:rPr>
        <w:t xml:space="preserve"> 570 руб</w:t>
      </w:r>
      <w:r>
        <w:rPr>
          <w:rFonts w:ascii="Times New Roman" w:eastAsia="Calibri" w:hAnsi="Times New Roman" w:cs="Times New Roman"/>
          <w:color w:val="auto"/>
          <w:kern w:val="1"/>
          <w:sz w:val="28"/>
          <w:szCs w:val="28"/>
          <w:lang w:eastAsia="hi-IN" w:bidi="hi-IN"/>
        </w:rPr>
        <w:t>лей</w:t>
      </w:r>
      <w:r w:rsidR="00C05D54" w:rsidRPr="00204D37">
        <w:rPr>
          <w:rFonts w:ascii="Times New Roman" w:eastAsia="Calibri" w:hAnsi="Times New Roman" w:cs="Times New Roman"/>
          <w:color w:val="auto"/>
          <w:kern w:val="1"/>
          <w:sz w:val="28"/>
          <w:szCs w:val="28"/>
          <w:lang w:eastAsia="hi-IN" w:bidi="hi-IN"/>
        </w:rPr>
        <w:t xml:space="preserve"> 77 коп</w:t>
      </w:r>
      <w:r>
        <w:rPr>
          <w:rFonts w:ascii="Times New Roman" w:eastAsia="Calibri" w:hAnsi="Times New Roman" w:cs="Times New Roman"/>
          <w:color w:val="auto"/>
          <w:kern w:val="1"/>
          <w:sz w:val="28"/>
          <w:szCs w:val="28"/>
          <w:lang w:eastAsia="hi-IN" w:bidi="hi-IN"/>
        </w:rPr>
        <w:t>еек</w:t>
      </w:r>
      <w:r w:rsidR="00C05D54" w:rsidRPr="00204D37">
        <w:rPr>
          <w:rFonts w:ascii="Times New Roman" w:eastAsia="Calibri" w:hAnsi="Times New Roman" w:cs="Times New Roman"/>
          <w:color w:val="auto"/>
          <w:kern w:val="1"/>
          <w:sz w:val="28"/>
          <w:szCs w:val="28"/>
          <w:lang w:eastAsia="hi-IN" w:bidi="hi-IN"/>
        </w:rPr>
        <w:t>.</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Уровень кассового исполнения составляет – 83%</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lastRenderedPageBreak/>
        <w:t>Контрактация составляет – 98,7 %.</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Все положенные выплаты личному составу осуществляются в установленные сроки и в пределах доведенных лимитов бюджетных обязательств.</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Кредиторская задолженность перед личным составом отсутствует.</w:t>
      </w:r>
    </w:p>
    <w:p w:rsidR="00C05D54" w:rsidRPr="00204D37" w:rsidRDefault="00C05D54" w:rsidP="00FC44F6">
      <w:pPr>
        <w:ind w:firstLine="709"/>
        <w:jc w:val="both"/>
        <w:rPr>
          <w:rFonts w:ascii="Times New Roman" w:hAnsi="Times New Roman" w:cs="Times New Roman"/>
          <w:b/>
          <w:bCs/>
          <w:color w:val="auto"/>
          <w:sz w:val="28"/>
          <w:szCs w:val="28"/>
        </w:rPr>
      </w:pPr>
      <w:r w:rsidRPr="00204D37">
        <w:rPr>
          <w:rFonts w:ascii="Times New Roman" w:hAnsi="Times New Roman" w:cs="Times New Roman"/>
          <w:b/>
          <w:bCs/>
          <w:color w:val="auto"/>
          <w:sz w:val="28"/>
          <w:szCs w:val="28"/>
        </w:rPr>
        <w:t>1.19. Организация эксплуатации беспилотных авиационных систем</w:t>
      </w:r>
    </w:p>
    <w:p w:rsidR="00C05D54" w:rsidRPr="00204D37" w:rsidRDefault="00C05D54" w:rsidP="00FC44F6">
      <w:pPr>
        <w:suppressAutoHyphens/>
        <w:ind w:firstLine="709"/>
        <w:jc w:val="both"/>
        <w:rPr>
          <w:rFonts w:ascii="Times New Roman" w:hAnsi="Times New Roman" w:cs="Times New Roman"/>
          <w:bCs/>
          <w:color w:val="auto"/>
          <w:sz w:val="28"/>
          <w:szCs w:val="28"/>
        </w:rPr>
      </w:pPr>
      <w:r w:rsidRPr="00204D37">
        <w:rPr>
          <w:rFonts w:ascii="Times New Roman" w:eastAsia="Calibri" w:hAnsi="Times New Roman" w:cs="Times New Roman"/>
          <w:color w:val="auto"/>
          <w:kern w:val="2"/>
          <w:sz w:val="28"/>
          <w:szCs w:val="28"/>
          <w:lang w:eastAsia="hi-IN" w:bidi="hi-IN"/>
        </w:rPr>
        <w:t xml:space="preserve">В Главном управлении имеется три подразделения, занимающихся контролем применения и непосредственным применением </w:t>
      </w:r>
      <w:r w:rsidRPr="00204D37">
        <w:rPr>
          <w:rFonts w:ascii="Times New Roman" w:hAnsi="Times New Roman" w:cs="Times New Roman"/>
          <w:bCs/>
          <w:color w:val="auto"/>
          <w:sz w:val="28"/>
          <w:szCs w:val="28"/>
        </w:rPr>
        <w:t xml:space="preserve">беспилотных авиационных систем </w:t>
      </w:r>
      <w:r w:rsidRPr="00204D37">
        <w:rPr>
          <w:rFonts w:ascii="Times New Roman" w:eastAsia="Calibri" w:hAnsi="Times New Roman" w:cs="Times New Roman"/>
          <w:color w:val="auto"/>
          <w:kern w:val="2"/>
          <w:sz w:val="28"/>
          <w:szCs w:val="28"/>
          <w:lang w:eastAsia="hi-IN" w:bidi="hi-IN"/>
        </w:rPr>
        <w:t>(далее – БАС)</w:t>
      </w:r>
      <w:r w:rsidRPr="00204D37">
        <w:rPr>
          <w:rFonts w:ascii="Times New Roman" w:hAnsi="Times New Roman" w:cs="Times New Roman"/>
          <w:bCs/>
          <w:color w:val="auto"/>
          <w:sz w:val="28"/>
          <w:szCs w:val="28"/>
        </w:rPr>
        <w:t>:</w:t>
      </w:r>
    </w:p>
    <w:p w:rsidR="00C05D54" w:rsidRPr="00204D37" w:rsidRDefault="00C05D54" w:rsidP="00FC44F6">
      <w:pPr>
        <w:suppressAutoHyphens/>
        <w:ind w:firstLine="709"/>
        <w:jc w:val="both"/>
        <w:rPr>
          <w:rFonts w:ascii="Times New Roman" w:eastAsia="Calibri" w:hAnsi="Times New Roman" w:cs="Times New Roman"/>
          <w:color w:val="auto"/>
          <w:kern w:val="2"/>
          <w:sz w:val="28"/>
          <w:szCs w:val="28"/>
          <w:lang w:eastAsia="hi-IN" w:bidi="hi-IN"/>
        </w:rPr>
      </w:pPr>
      <w:r w:rsidRPr="00204D37">
        <w:rPr>
          <w:rFonts w:ascii="Times New Roman" w:eastAsia="Calibri" w:hAnsi="Times New Roman" w:cs="Times New Roman"/>
          <w:color w:val="auto"/>
          <w:kern w:val="2"/>
          <w:sz w:val="28"/>
          <w:szCs w:val="28"/>
          <w:lang w:eastAsia="hi-IN" w:bidi="hi-IN"/>
        </w:rPr>
        <w:t>отдел организации и контроля применения БАС;</w:t>
      </w:r>
    </w:p>
    <w:p w:rsidR="00C05D54" w:rsidRPr="00204D37" w:rsidRDefault="00C05D54" w:rsidP="00FC44F6">
      <w:pPr>
        <w:suppressAutoHyphens/>
        <w:ind w:firstLine="709"/>
        <w:jc w:val="both"/>
        <w:rPr>
          <w:rFonts w:ascii="Times New Roman" w:eastAsia="Calibri" w:hAnsi="Times New Roman" w:cs="Times New Roman"/>
          <w:color w:val="auto"/>
          <w:kern w:val="2"/>
          <w:sz w:val="28"/>
          <w:szCs w:val="28"/>
          <w:lang w:eastAsia="hi-IN" w:bidi="hi-IN"/>
        </w:rPr>
      </w:pPr>
      <w:r w:rsidRPr="00204D37">
        <w:rPr>
          <w:rFonts w:ascii="Times New Roman" w:eastAsia="Calibri" w:hAnsi="Times New Roman" w:cs="Times New Roman"/>
          <w:color w:val="auto"/>
          <w:kern w:val="2"/>
          <w:sz w:val="28"/>
          <w:szCs w:val="28"/>
          <w:lang w:eastAsia="hi-IN" w:bidi="hi-IN"/>
        </w:rPr>
        <w:t>отделение применения БАС Центра управления в кризисных ситуациях;</w:t>
      </w:r>
    </w:p>
    <w:p w:rsidR="00C05D54" w:rsidRPr="00204D37" w:rsidRDefault="00C05D54" w:rsidP="00FC44F6">
      <w:pPr>
        <w:suppressAutoHyphens/>
        <w:ind w:firstLine="709"/>
        <w:jc w:val="both"/>
        <w:rPr>
          <w:rFonts w:ascii="Times New Roman" w:eastAsia="Calibri" w:hAnsi="Times New Roman" w:cs="Times New Roman"/>
          <w:color w:val="auto"/>
          <w:kern w:val="2"/>
          <w:sz w:val="28"/>
          <w:szCs w:val="28"/>
          <w:lang w:eastAsia="hi-IN" w:bidi="hi-IN"/>
        </w:rPr>
      </w:pPr>
      <w:r w:rsidRPr="00204D37">
        <w:rPr>
          <w:rFonts w:ascii="Times New Roman" w:eastAsia="Calibri" w:hAnsi="Times New Roman" w:cs="Times New Roman"/>
          <w:color w:val="auto"/>
          <w:kern w:val="2"/>
          <w:sz w:val="28"/>
          <w:szCs w:val="28"/>
          <w:lang w:eastAsia="hi-IN" w:bidi="hi-IN"/>
        </w:rPr>
        <w:t>группа робототехнических средств и беспилотных летательных аппаратов (далее - РТС и БЛА) специализированной пожарно-спасательной части федеральной противопожарной службы Государственной противопожарной службы (далее – СПСЧ ФПС ГПС) Главного управления.</w:t>
      </w:r>
    </w:p>
    <w:p w:rsidR="00C05D54" w:rsidRPr="00204D37" w:rsidRDefault="00C05D54" w:rsidP="00FC44F6">
      <w:pPr>
        <w:suppressAutoHyphens/>
        <w:ind w:firstLine="709"/>
        <w:jc w:val="both"/>
        <w:rPr>
          <w:rFonts w:ascii="Times New Roman" w:eastAsia="Calibri" w:hAnsi="Times New Roman" w:cs="Times New Roman"/>
          <w:color w:val="auto"/>
          <w:kern w:val="2"/>
          <w:sz w:val="28"/>
          <w:szCs w:val="28"/>
          <w:lang w:eastAsia="hi-IN" w:bidi="hi-IN"/>
        </w:rPr>
      </w:pPr>
      <w:r w:rsidRPr="00204D37">
        <w:rPr>
          <w:rFonts w:ascii="Times New Roman" w:eastAsia="Calibri" w:hAnsi="Times New Roman" w:cs="Times New Roman"/>
          <w:color w:val="auto"/>
          <w:kern w:val="2"/>
          <w:sz w:val="28"/>
          <w:szCs w:val="28"/>
          <w:lang w:eastAsia="hi-IN" w:bidi="hi-IN"/>
        </w:rPr>
        <w:t>Укомплектованность подразделений беспилотной авиации Главного управления специалистами составляет:</w:t>
      </w:r>
    </w:p>
    <w:p w:rsidR="00C05D54" w:rsidRPr="00204D37" w:rsidRDefault="00C05D54" w:rsidP="00FC44F6">
      <w:pPr>
        <w:suppressAutoHyphens/>
        <w:ind w:firstLine="709"/>
        <w:jc w:val="both"/>
        <w:rPr>
          <w:rFonts w:ascii="Times New Roman" w:eastAsia="Calibri" w:hAnsi="Times New Roman" w:cs="Times New Roman"/>
          <w:color w:val="auto"/>
          <w:kern w:val="2"/>
          <w:sz w:val="28"/>
          <w:szCs w:val="28"/>
          <w:lang w:eastAsia="hi-IN" w:bidi="hi-IN"/>
        </w:rPr>
      </w:pPr>
      <w:r w:rsidRPr="00204D37">
        <w:rPr>
          <w:rFonts w:ascii="Times New Roman" w:eastAsia="Calibri" w:hAnsi="Times New Roman" w:cs="Times New Roman"/>
          <w:color w:val="auto"/>
          <w:kern w:val="2"/>
          <w:sz w:val="28"/>
          <w:szCs w:val="28"/>
          <w:lang w:eastAsia="hi-IN" w:bidi="hi-IN"/>
        </w:rPr>
        <w:t>отдел организации и контроля применения БАС - 75%;</w:t>
      </w:r>
    </w:p>
    <w:p w:rsidR="00C05D54" w:rsidRPr="00204D37" w:rsidRDefault="00C05D54" w:rsidP="00FC44F6">
      <w:pPr>
        <w:suppressAutoHyphens/>
        <w:ind w:firstLine="709"/>
        <w:jc w:val="both"/>
        <w:rPr>
          <w:rFonts w:ascii="Times New Roman" w:eastAsia="Calibri" w:hAnsi="Times New Roman" w:cs="Times New Roman"/>
          <w:color w:val="auto"/>
          <w:kern w:val="2"/>
          <w:sz w:val="28"/>
          <w:szCs w:val="28"/>
          <w:lang w:eastAsia="hi-IN" w:bidi="hi-IN"/>
        </w:rPr>
      </w:pPr>
      <w:r w:rsidRPr="00204D37">
        <w:rPr>
          <w:rFonts w:ascii="Times New Roman" w:eastAsia="Calibri" w:hAnsi="Times New Roman" w:cs="Times New Roman"/>
          <w:color w:val="auto"/>
          <w:kern w:val="2"/>
          <w:sz w:val="28"/>
          <w:szCs w:val="28"/>
          <w:lang w:eastAsia="hi-IN" w:bidi="hi-IN"/>
        </w:rPr>
        <w:t>отделение применения БАС Центра управления в кризисных ситуациях - на 75%;</w:t>
      </w:r>
    </w:p>
    <w:p w:rsidR="00C05D54" w:rsidRPr="00204D37" w:rsidRDefault="00C05D54" w:rsidP="00FC44F6">
      <w:pPr>
        <w:suppressAutoHyphens/>
        <w:ind w:firstLine="709"/>
        <w:jc w:val="both"/>
        <w:rPr>
          <w:rFonts w:ascii="Times New Roman" w:eastAsia="Calibri" w:hAnsi="Times New Roman" w:cs="Times New Roman"/>
          <w:color w:val="auto"/>
          <w:kern w:val="2"/>
          <w:sz w:val="28"/>
          <w:szCs w:val="28"/>
          <w:lang w:eastAsia="hi-IN" w:bidi="hi-IN"/>
        </w:rPr>
      </w:pPr>
      <w:r w:rsidRPr="00204D37">
        <w:rPr>
          <w:rFonts w:ascii="Times New Roman" w:eastAsia="Calibri" w:hAnsi="Times New Roman" w:cs="Times New Roman"/>
          <w:color w:val="auto"/>
          <w:kern w:val="2"/>
          <w:sz w:val="28"/>
          <w:szCs w:val="28"/>
          <w:lang w:eastAsia="hi-IN" w:bidi="hi-IN"/>
        </w:rPr>
        <w:t>группа РТС и БЛА СПСЧ ФПС ГПС Главного управления на 100%.</w:t>
      </w:r>
    </w:p>
    <w:p w:rsidR="00C05D54" w:rsidRPr="00204D37" w:rsidRDefault="00C05D54" w:rsidP="00FC44F6">
      <w:pPr>
        <w:ind w:firstLine="709"/>
        <w:jc w:val="both"/>
        <w:rPr>
          <w:rFonts w:ascii="Times New Roman" w:eastAsia="Times New Roman" w:hAnsi="Times New Roman" w:cs="Times New Roman"/>
          <w:color w:val="auto"/>
          <w:sz w:val="28"/>
          <w:szCs w:val="28"/>
        </w:rPr>
      </w:pPr>
      <w:r w:rsidRPr="00204D37">
        <w:rPr>
          <w:rFonts w:ascii="Times New Roman" w:eastAsia="Times New Roman" w:hAnsi="Times New Roman" w:cs="Times New Roman"/>
          <w:color w:val="auto"/>
          <w:sz w:val="28"/>
          <w:szCs w:val="28"/>
        </w:rPr>
        <w:t>К самостоятельной эксплуатации БАС допущено 70% специалистов подразделений беспилотной авиации.</w:t>
      </w:r>
    </w:p>
    <w:p w:rsidR="00C05D54" w:rsidRPr="00204D37" w:rsidRDefault="00C05D54" w:rsidP="00FC44F6">
      <w:pPr>
        <w:ind w:firstLine="709"/>
        <w:jc w:val="both"/>
        <w:rPr>
          <w:rFonts w:ascii="Times New Roman" w:eastAsia="Calibri" w:hAnsi="Times New Roman" w:cs="Times New Roman"/>
          <w:color w:val="auto"/>
          <w:kern w:val="2"/>
          <w:sz w:val="28"/>
          <w:szCs w:val="28"/>
          <w:lang w:eastAsia="hi-IN" w:bidi="hi-IN"/>
        </w:rPr>
      </w:pPr>
      <w:r w:rsidRPr="00204D37">
        <w:rPr>
          <w:rFonts w:ascii="Times New Roman" w:eastAsia="Times New Roman" w:hAnsi="Times New Roman" w:cs="Times New Roman"/>
          <w:color w:val="auto"/>
          <w:sz w:val="28"/>
          <w:szCs w:val="28"/>
        </w:rPr>
        <w:t xml:space="preserve">Укомплектованность </w:t>
      </w:r>
      <w:r w:rsidRPr="00204D37">
        <w:rPr>
          <w:rFonts w:ascii="Times New Roman" w:eastAsia="Calibri" w:hAnsi="Times New Roman" w:cs="Times New Roman"/>
          <w:color w:val="auto"/>
          <w:kern w:val="2"/>
          <w:sz w:val="28"/>
          <w:szCs w:val="28"/>
          <w:lang w:eastAsia="hi-IN" w:bidi="hi-IN"/>
        </w:rPr>
        <w:t>подразделений беспилотной авиации Главного управления БАС составляет:</w:t>
      </w:r>
    </w:p>
    <w:p w:rsidR="00C05D54" w:rsidRPr="00204D37" w:rsidRDefault="00C05D54" w:rsidP="00FC44F6">
      <w:pPr>
        <w:ind w:firstLine="709"/>
        <w:jc w:val="both"/>
        <w:rPr>
          <w:rFonts w:ascii="Times New Roman" w:eastAsia="Calibri" w:hAnsi="Times New Roman" w:cs="Times New Roman"/>
          <w:color w:val="auto"/>
          <w:kern w:val="2"/>
          <w:sz w:val="28"/>
          <w:szCs w:val="28"/>
          <w:lang w:eastAsia="hi-IN" w:bidi="hi-IN"/>
        </w:rPr>
      </w:pPr>
      <w:r w:rsidRPr="00204D37">
        <w:rPr>
          <w:rFonts w:ascii="Times New Roman" w:eastAsia="Calibri" w:hAnsi="Times New Roman" w:cs="Times New Roman"/>
          <w:color w:val="auto"/>
          <w:kern w:val="2"/>
          <w:sz w:val="28"/>
          <w:szCs w:val="28"/>
          <w:lang w:eastAsia="hi-IN" w:bidi="hi-IN"/>
        </w:rPr>
        <w:t>вертолетного типа - 100%;</w:t>
      </w:r>
    </w:p>
    <w:p w:rsidR="00C05D54" w:rsidRPr="00204D37" w:rsidRDefault="00C05D54" w:rsidP="00FC44F6">
      <w:pPr>
        <w:ind w:firstLine="709"/>
        <w:jc w:val="both"/>
        <w:rPr>
          <w:rFonts w:ascii="Times New Roman" w:eastAsia="Times New Roman" w:hAnsi="Times New Roman" w:cs="Times New Roman"/>
          <w:color w:val="auto"/>
          <w:sz w:val="28"/>
          <w:szCs w:val="28"/>
        </w:rPr>
      </w:pPr>
      <w:r w:rsidRPr="00204D37">
        <w:rPr>
          <w:rFonts w:ascii="Times New Roman" w:eastAsia="Calibri" w:hAnsi="Times New Roman" w:cs="Times New Roman"/>
          <w:color w:val="auto"/>
          <w:kern w:val="2"/>
          <w:sz w:val="28"/>
          <w:szCs w:val="28"/>
          <w:lang w:eastAsia="hi-IN" w:bidi="hi-IN"/>
        </w:rPr>
        <w:t>самолетного типа – 0%.</w:t>
      </w:r>
    </w:p>
    <w:p w:rsidR="00C05D54" w:rsidRPr="00204D37" w:rsidRDefault="00C05D54" w:rsidP="00FC44F6">
      <w:pPr>
        <w:ind w:firstLine="709"/>
        <w:jc w:val="both"/>
        <w:rPr>
          <w:rFonts w:ascii="Times New Roman" w:eastAsia="Times New Roman" w:hAnsi="Times New Roman" w:cs="Times New Roman"/>
          <w:color w:val="auto"/>
          <w:sz w:val="28"/>
          <w:szCs w:val="28"/>
        </w:rPr>
      </w:pPr>
      <w:r w:rsidRPr="00204D37">
        <w:rPr>
          <w:rFonts w:ascii="Times New Roman" w:eastAsia="Times New Roman" w:hAnsi="Times New Roman" w:cs="Times New Roman"/>
          <w:color w:val="auto"/>
          <w:sz w:val="28"/>
          <w:szCs w:val="28"/>
        </w:rPr>
        <w:t>За 2023 год БАС применялись 995 раз, из них:</w:t>
      </w:r>
    </w:p>
    <w:p w:rsidR="00C05D54" w:rsidRPr="00204D37" w:rsidRDefault="00C05D54" w:rsidP="00FC44F6">
      <w:pPr>
        <w:jc w:val="both"/>
        <w:rPr>
          <w:rFonts w:ascii="Times New Roman" w:eastAsia="Times New Roman" w:hAnsi="Times New Roman" w:cs="Times New Roman"/>
          <w:color w:val="auto"/>
          <w:sz w:val="28"/>
          <w:szCs w:val="28"/>
        </w:rPr>
      </w:pPr>
      <w:r w:rsidRPr="00204D37">
        <w:rPr>
          <w:rFonts w:ascii="Times New Roman" w:eastAsia="Times New Roman" w:hAnsi="Times New Roman" w:cs="Times New Roman"/>
          <w:color w:val="auto"/>
          <w:sz w:val="28"/>
          <w:szCs w:val="28"/>
        </w:rPr>
        <w:t>- полеты по оперативным событиям 19;</w:t>
      </w:r>
    </w:p>
    <w:p w:rsidR="00C05D54" w:rsidRPr="00204D37" w:rsidRDefault="00C05D54" w:rsidP="00FC44F6">
      <w:pPr>
        <w:jc w:val="both"/>
        <w:rPr>
          <w:rFonts w:ascii="Times New Roman" w:eastAsia="Times New Roman" w:hAnsi="Times New Roman" w:cs="Times New Roman"/>
          <w:color w:val="auto"/>
          <w:sz w:val="28"/>
          <w:szCs w:val="28"/>
        </w:rPr>
      </w:pPr>
      <w:r w:rsidRPr="00204D37">
        <w:rPr>
          <w:rFonts w:ascii="Times New Roman" w:eastAsia="Times New Roman" w:hAnsi="Times New Roman" w:cs="Times New Roman"/>
          <w:color w:val="auto"/>
          <w:sz w:val="28"/>
          <w:szCs w:val="28"/>
        </w:rPr>
        <w:t>- 657 раза по предназначению, в том числе:</w:t>
      </w:r>
    </w:p>
    <w:p w:rsidR="00C05D54" w:rsidRPr="00204D37" w:rsidRDefault="00C05D54" w:rsidP="00FC44F6">
      <w:pPr>
        <w:jc w:val="both"/>
        <w:rPr>
          <w:rFonts w:ascii="Times New Roman" w:eastAsia="Times New Roman" w:hAnsi="Times New Roman" w:cs="Times New Roman"/>
          <w:sz w:val="28"/>
          <w:szCs w:val="28"/>
        </w:rPr>
      </w:pPr>
      <w:r w:rsidRPr="00204D37">
        <w:rPr>
          <w:rFonts w:ascii="Times New Roman" w:eastAsia="Times New Roman" w:hAnsi="Times New Roman" w:cs="Times New Roman"/>
          <w:sz w:val="28"/>
          <w:szCs w:val="28"/>
        </w:rPr>
        <w:t xml:space="preserve">- воздушной разведки заданных районов - 108; </w:t>
      </w:r>
    </w:p>
    <w:p w:rsidR="00C05D54" w:rsidRPr="00204D37" w:rsidRDefault="00C05D54" w:rsidP="00FC44F6">
      <w:pPr>
        <w:jc w:val="both"/>
        <w:rPr>
          <w:rFonts w:ascii="Times New Roman" w:eastAsia="Times New Roman" w:hAnsi="Times New Roman" w:cs="Times New Roman"/>
          <w:sz w:val="28"/>
          <w:szCs w:val="28"/>
        </w:rPr>
      </w:pPr>
      <w:r w:rsidRPr="00204D37">
        <w:rPr>
          <w:rFonts w:ascii="Times New Roman" w:eastAsia="Times New Roman" w:hAnsi="Times New Roman" w:cs="Times New Roman"/>
          <w:sz w:val="28"/>
          <w:szCs w:val="28"/>
        </w:rPr>
        <w:t xml:space="preserve">- мониторинг паводковой и пожароопасной обстановки - 128; </w:t>
      </w:r>
    </w:p>
    <w:p w:rsidR="00C05D54" w:rsidRPr="00204D37" w:rsidRDefault="00C05D54" w:rsidP="00FC44F6">
      <w:pPr>
        <w:jc w:val="both"/>
        <w:rPr>
          <w:rFonts w:ascii="Times New Roman" w:eastAsia="Times New Roman" w:hAnsi="Times New Roman" w:cs="Times New Roman"/>
          <w:sz w:val="28"/>
          <w:szCs w:val="28"/>
        </w:rPr>
      </w:pPr>
      <w:r w:rsidRPr="00204D37">
        <w:rPr>
          <w:rFonts w:ascii="Times New Roman" w:eastAsia="Times New Roman" w:hAnsi="Times New Roman" w:cs="Times New Roman"/>
          <w:sz w:val="28"/>
          <w:szCs w:val="28"/>
        </w:rPr>
        <w:t>- аэрофотосъемка заданных районов с последующей топографической привязкой фотоснимков (</w:t>
      </w:r>
      <w:proofErr w:type="spellStart"/>
      <w:r w:rsidRPr="00204D37">
        <w:rPr>
          <w:rFonts w:ascii="Times New Roman" w:eastAsia="Times New Roman" w:hAnsi="Times New Roman" w:cs="Times New Roman"/>
          <w:sz w:val="28"/>
          <w:szCs w:val="28"/>
        </w:rPr>
        <w:t>ортофотопланов</w:t>
      </w:r>
      <w:proofErr w:type="spellEnd"/>
      <w:r w:rsidRPr="00204D37">
        <w:rPr>
          <w:rFonts w:ascii="Times New Roman" w:eastAsia="Times New Roman" w:hAnsi="Times New Roman" w:cs="Times New Roman"/>
          <w:sz w:val="28"/>
          <w:szCs w:val="28"/>
        </w:rPr>
        <w:t>) – 421;</w:t>
      </w:r>
    </w:p>
    <w:p w:rsidR="00C05D54" w:rsidRPr="00204D37" w:rsidRDefault="00C05D54" w:rsidP="00FC44F6">
      <w:pPr>
        <w:jc w:val="both"/>
        <w:rPr>
          <w:rFonts w:ascii="Times New Roman" w:eastAsia="Times New Roman" w:hAnsi="Times New Roman" w:cs="Times New Roman"/>
          <w:sz w:val="28"/>
          <w:szCs w:val="28"/>
        </w:rPr>
      </w:pPr>
      <w:r w:rsidRPr="00204D37">
        <w:rPr>
          <w:rFonts w:ascii="Times New Roman" w:eastAsia="Times New Roman" w:hAnsi="Times New Roman" w:cs="Times New Roman"/>
          <w:sz w:val="28"/>
          <w:szCs w:val="28"/>
        </w:rPr>
        <w:t>- учебно- тренировочных полетов 319, в том числе 10 в ходе КШУ.</w:t>
      </w:r>
    </w:p>
    <w:p w:rsidR="00C05D54" w:rsidRPr="00204D37" w:rsidRDefault="00C05D54" w:rsidP="00FC44F6">
      <w:pPr>
        <w:ind w:firstLine="708"/>
        <w:jc w:val="both"/>
        <w:rPr>
          <w:rFonts w:ascii="Times New Roman" w:eastAsia="Times New Roman" w:hAnsi="Times New Roman" w:cs="Times New Roman"/>
          <w:sz w:val="28"/>
          <w:szCs w:val="28"/>
        </w:rPr>
      </w:pPr>
      <w:r w:rsidRPr="00204D37">
        <w:rPr>
          <w:rFonts w:ascii="Times New Roman" w:eastAsia="Times New Roman" w:hAnsi="Times New Roman" w:cs="Times New Roman"/>
          <w:sz w:val="28"/>
          <w:szCs w:val="28"/>
        </w:rPr>
        <w:t>Количество полетов по сравнению с 2022 годом выросло более чем в два раза.</w:t>
      </w:r>
    </w:p>
    <w:p w:rsidR="00C05D54" w:rsidRPr="00204D37" w:rsidRDefault="00C05D54" w:rsidP="00FC44F6">
      <w:pPr>
        <w:ind w:firstLine="708"/>
        <w:jc w:val="both"/>
        <w:rPr>
          <w:rFonts w:ascii="Times New Roman" w:eastAsia="Times New Roman" w:hAnsi="Times New Roman" w:cs="Times New Roman"/>
          <w:sz w:val="28"/>
          <w:szCs w:val="28"/>
        </w:rPr>
      </w:pPr>
      <w:r w:rsidRPr="00204D37">
        <w:rPr>
          <w:rFonts w:ascii="Times New Roman" w:eastAsia="Times New Roman" w:hAnsi="Times New Roman" w:cs="Times New Roman"/>
          <w:sz w:val="28"/>
          <w:szCs w:val="28"/>
        </w:rPr>
        <w:t>За истекший период допущено одно авиационное происшествие не по вине внешнего пилота.</w:t>
      </w:r>
    </w:p>
    <w:p w:rsidR="00C05D54" w:rsidRPr="00204D37" w:rsidRDefault="00C05D54" w:rsidP="00FC44F6">
      <w:pPr>
        <w:ind w:firstLine="709"/>
        <w:jc w:val="both"/>
        <w:rPr>
          <w:rFonts w:ascii="Times New Roman" w:hAnsi="Times New Roman" w:cs="Times New Roman"/>
          <w:b/>
          <w:bCs/>
          <w:color w:val="auto"/>
          <w:sz w:val="28"/>
          <w:szCs w:val="28"/>
        </w:rPr>
      </w:pPr>
      <w:bookmarkStart w:id="3" w:name="_GoBack"/>
      <w:bookmarkEnd w:id="3"/>
      <w:r w:rsidRPr="00204D37">
        <w:rPr>
          <w:rFonts w:ascii="Times New Roman" w:hAnsi="Times New Roman" w:cs="Times New Roman"/>
          <w:b/>
          <w:bCs/>
          <w:color w:val="auto"/>
          <w:sz w:val="28"/>
          <w:szCs w:val="28"/>
        </w:rPr>
        <w:t xml:space="preserve">1.20. Служебная деятельность по противодействию терроризму, антитеррористической защищенности объектов (территорий) Главного управления </w:t>
      </w:r>
    </w:p>
    <w:p w:rsidR="00C05D54" w:rsidRPr="00204D37" w:rsidRDefault="00C05D54" w:rsidP="00FC44F6">
      <w:pPr>
        <w:autoSpaceDN w:val="0"/>
        <w:ind w:firstLine="709"/>
        <w:jc w:val="both"/>
        <w:rPr>
          <w:rFonts w:ascii="Times New Roman" w:eastAsia="Calibri" w:hAnsi="Times New Roman" w:cs="Times New Roman"/>
          <w:kern w:val="1"/>
          <w:sz w:val="28"/>
          <w:szCs w:val="28"/>
          <w:lang w:eastAsia="hi-IN" w:bidi="hi-IN"/>
        </w:rPr>
      </w:pPr>
      <w:r w:rsidRPr="00204D37">
        <w:rPr>
          <w:rFonts w:ascii="Times New Roman" w:eastAsia="Calibri" w:hAnsi="Times New Roman" w:cs="Times New Roman"/>
          <w:kern w:val="1"/>
          <w:sz w:val="28"/>
          <w:szCs w:val="28"/>
          <w:lang w:eastAsia="hi-IN" w:bidi="hi-IN"/>
        </w:rPr>
        <w:t xml:space="preserve">В соответствии с п. 4 приказа Главного управления от 30 декабря 2020 г. </w:t>
      </w:r>
      <w:r w:rsidR="0022018C">
        <w:rPr>
          <w:rFonts w:ascii="Times New Roman" w:eastAsia="Calibri" w:hAnsi="Times New Roman" w:cs="Times New Roman"/>
          <w:kern w:val="1"/>
          <w:sz w:val="28"/>
          <w:szCs w:val="28"/>
          <w:lang w:eastAsia="hi-IN" w:bidi="hi-IN"/>
        </w:rPr>
        <w:br/>
      </w:r>
      <w:r w:rsidRPr="00204D37">
        <w:rPr>
          <w:rFonts w:ascii="Times New Roman" w:eastAsia="Calibri" w:hAnsi="Times New Roman" w:cs="Times New Roman"/>
          <w:kern w:val="1"/>
          <w:sz w:val="28"/>
          <w:szCs w:val="28"/>
          <w:lang w:eastAsia="hi-IN" w:bidi="hi-IN"/>
        </w:rPr>
        <w:t xml:space="preserve">№ 1375 ДСП «О противодействии терроризму в Главном управлении </w:t>
      </w:r>
      <w:r w:rsidR="0022018C">
        <w:rPr>
          <w:rFonts w:ascii="Times New Roman" w:eastAsia="Calibri" w:hAnsi="Times New Roman" w:cs="Times New Roman"/>
          <w:kern w:val="1"/>
          <w:sz w:val="28"/>
          <w:szCs w:val="28"/>
          <w:lang w:eastAsia="hi-IN" w:bidi="hi-IN"/>
        </w:rPr>
        <w:br/>
      </w:r>
      <w:r w:rsidRPr="00204D37">
        <w:rPr>
          <w:rFonts w:ascii="Times New Roman" w:eastAsia="Calibri" w:hAnsi="Times New Roman" w:cs="Times New Roman"/>
          <w:kern w:val="1"/>
          <w:sz w:val="28"/>
          <w:szCs w:val="28"/>
          <w:lang w:eastAsia="hi-IN" w:bidi="hi-IN"/>
        </w:rPr>
        <w:t xml:space="preserve">МЧС России по Владимирской области», приказом Главного управления </w:t>
      </w:r>
      <w:r w:rsidR="0022018C">
        <w:rPr>
          <w:rFonts w:ascii="Times New Roman" w:eastAsia="Calibri" w:hAnsi="Times New Roman" w:cs="Times New Roman"/>
          <w:kern w:val="1"/>
          <w:sz w:val="28"/>
          <w:szCs w:val="28"/>
          <w:lang w:eastAsia="hi-IN" w:bidi="hi-IN"/>
        </w:rPr>
        <w:br/>
      </w:r>
      <w:r w:rsidRPr="00204D37">
        <w:rPr>
          <w:rFonts w:ascii="Times New Roman" w:eastAsia="Calibri" w:hAnsi="Times New Roman" w:cs="Times New Roman"/>
          <w:kern w:val="1"/>
          <w:sz w:val="28"/>
          <w:szCs w:val="28"/>
          <w:lang w:eastAsia="hi-IN" w:bidi="hi-IN"/>
        </w:rPr>
        <w:lastRenderedPageBreak/>
        <w:t xml:space="preserve">от 07 сентября 2021 г. № 1224 ДСП «Об организации мероприятий </w:t>
      </w:r>
      <w:r w:rsidR="0022018C">
        <w:rPr>
          <w:rFonts w:ascii="Times New Roman" w:eastAsia="Calibri" w:hAnsi="Times New Roman" w:cs="Times New Roman"/>
          <w:kern w:val="1"/>
          <w:sz w:val="28"/>
          <w:szCs w:val="28"/>
          <w:lang w:eastAsia="hi-IN" w:bidi="hi-IN"/>
        </w:rPr>
        <w:br/>
      </w:r>
      <w:r w:rsidRPr="00204D37">
        <w:rPr>
          <w:rFonts w:ascii="Times New Roman" w:eastAsia="Calibri" w:hAnsi="Times New Roman" w:cs="Times New Roman"/>
          <w:kern w:val="1"/>
          <w:sz w:val="28"/>
          <w:szCs w:val="28"/>
          <w:lang w:eastAsia="hi-IN" w:bidi="hi-IN"/>
        </w:rPr>
        <w:t xml:space="preserve">по противодействию терроризму в Главном управлении МЧС России </w:t>
      </w:r>
      <w:r w:rsidR="0022018C">
        <w:rPr>
          <w:rFonts w:ascii="Times New Roman" w:eastAsia="Calibri" w:hAnsi="Times New Roman" w:cs="Times New Roman"/>
          <w:kern w:val="1"/>
          <w:sz w:val="28"/>
          <w:szCs w:val="28"/>
          <w:lang w:eastAsia="hi-IN" w:bidi="hi-IN"/>
        </w:rPr>
        <w:br/>
      </w:r>
      <w:r w:rsidRPr="00204D37">
        <w:rPr>
          <w:rFonts w:ascii="Times New Roman" w:eastAsia="Calibri" w:hAnsi="Times New Roman" w:cs="Times New Roman"/>
          <w:kern w:val="1"/>
          <w:sz w:val="28"/>
          <w:szCs w:val="28"/>
          <w:lang w:eastAsia="hi-IN" w:bidi="hi-IN"/>
        </w:rPr>
        <w:t xml:space="preserve">по Владимирской области» приказом Главного управления от 23 декабря 2022 г. № 1790 ДСП «Об утверждении Плана выполнения мероприятий по противодействию терроризму и организации антитеррористической защищенности в Главном управлении МЧС России по Владимирской области </w:t>
      </w:r>
      <w:r w:rsidR="0022018C">
        <w:rPr>
          <w:rFonts w:ascii="Times New Roman" w:eastAsia="Calibri" w:hAnsi="Times New Roman" w:cs="Times New Roman"/>
          <w:kern w:val="1"/>
          <w:sz w:val="28"/>
          <w:szCs w:val="28"/>
          <w:lang w:eastAsia="hi-IN" w:bidi="hi-IN"/>
        </w:rPr>
        <w:br/>
      </w:r>
      <w:r w:rsidRPr="00204D37">
        <w:rPr>
          <w:rFonts w:ascii="Times New Roman" w:eastAsia="Calibri" w:hAnsi="Times New Roman" w:cs="Times New Roman"/>
          <w:kern w:val="1"/>
          <w:sz w:val="28"/>
          <w:szCs w:val="28"/>
          <w:lang w:eastAsia="hi-IN" w:bidi="hi-IN"/>
        </w:rPr>
        <w:t xml:space="preserve">на 2023 год», приказом Главного управления от 20 октября 2022 г. № 1427 </w:t>
      </w:r>
      <w:r w:rsidR="0022018C">
        <w:rPr>
          <w:rFonts w:ascii="Times New Roman" w:eastAsia="Calibri" w:hAnsi="Times New Roman" w:cs="Times New Roman"/>
          <w:kern w:val="1"/>
          <w:sz w:val="28"/>
          <w:szCs w:val="28"/>
          <w:lang w:eastAsia="hi-IN" w:bidi="hi-IN"/>
        </w:rPr>
        <w:br/>
      </w:r>
      <w:r w:rsidRPr="00204D37">
        <w:rPr>
          <w:rFonts w:ascii="Times New Roman" w:eastAsia="Calibri" w:hAnsi="Times New Roman" w:cs="Times New Roman"/>
          <w:kern w:val="1"/>
          <w:sz w:val="28"/>
          <w:szCs w:val="28"/>
          <w:lang w:eastAsia="hi-IN" w:bidi="hi-IN"/>
        </w:rPr>
        <w:t xml:space="preserve">«О реализации дополнительных мероприятий по обеспечению безопасности </w:t>
      </w:r>
      <w:r w:rsidR="0022018C">
        <w:rPr>
          <w:rFonts w:ascii="Times New Roman" w:eastAsia="Calibri" w:hAnsi="Times New Roman" w:cs="Times New Roman"/>
          <w:kern w:val="1"/>
          <w:sz w:val="28"/>
          <w:szCs w:val="28"/>
          <w:lang w:eastAsia="hi-IN" w:bidi="hi-IN"/>
        </w:rPr>
        <w:br/>
      </w:r>
      <w:r w:rsidRPr="00204D37">
        <w:rPr>
          <w:rFonts w:ascii="Times New Roman" w:eastAsia="Calibri" w:hAnsi="Times New Roman" w:cs="Times New Roman"/>
          <w:kern w:val="1"/>
          <w:sz w:val="28"/>
          <w:szCs w:val="28"/>
          <w:lang w:eastAsia="hi-IN" w:bidi="hi-IN"/>
        </w:rPr>
        <w:t>и антитеррористической защищенности подразделений Главного управления МЧС России по Владимирской области» а также в целях осуществления контроля за организацией деятельности по противодействию терроризму и обеспечению антитеррористической защищенности в структурных подразделениях Главного управления, должностными лицами отдела оперативного планирования, противодействия терроризму и обеспечению антитеррористической защищенности Главного управления были проведены внезапные проверки организации деятельности по противодействию терроризму и обеспечению антитеррористической защищенности пожарно-спасательных подразделений Главного управления (всего из 62 объектов проверено 51, что составляет более 80%). Недостатки, выявленные в ходе проверки, устранены в установленные сроки.</w:t>
      </w:r>
    </w:p>
    <w:p w:rsidR="00C05D54" w:rsidRPr="00204D37" w:rsidRDefault="00C05D54" w:rsidP="00FC44F6">
      <w:pPr>
        <w:autoSpaceDN w:val="0"/>
        <w:ind w:firstLine="709"/>
        <w:jc w:val="both"/>
        <w:rPr>
          <w:rFonts w:ascii="Times New Roman" w:eastAsia="Calibri" w:hAnsi="Times New Roman" w:cs="Times New Roman"/>
          <w:kern w:val="1"/>
          <w:sz w:val="28"/>
          <w:szCs w:val="28"/>
          <w:lang w:eastAsia="hi-IN" w:bidi="hi-IN"/>
        </w:rPr>
      </w:pPr>
      <w:r w:rsidRPr="00204D37">
        <w:rPr>
          <w:rFonts w:ascii="Times New Roman" w:eastAsia="Calibri" w:hAnsi="Times New Roman" w:cs="Times New Roman"/>
          <w:kern w:val="1"/>
          <w:sz w:val="28"/>
          <w:szCs w:val="28"/>
          <w:lang w:eastAsia="hi-IN" w:bidi="hi-IN"/>
        </w:rPr>
        <w:t xml:space="preserve">В соответствии с Планом антитеррористических учений на 2023 год </w:t>
      </w:r>
      <w:r w:rsidR="0022018C">
        <w:rPr>
          <w:rFonts w:ascii="Times New Roman" w:eastAsia="Calibri" w:hAnsi="Times New Roman" w:cs="Times New Roman"/>
          <w:kern w:val="1"/>
          <w:sz w:val="28"/>
          <w:szCs w:val="28"/>
          <w:lang w:eastAsia="hi-IN" w:bidi="hi-IN"/>
        </w:rPr>
        <w:br/>
      </w:r>
      <w:r w:rsidRPr="00204D37">
        <w:rPr>
          <w:rFonts w:ascii="Times New Roman" w:eastAsia="Calibri" w:hAnsi="Times New Roman" w:cs="Times New Roman"/>
          <w:kern w:val="1"/>
          <w:sz w:val="28"/>
          <w:szCs w:val="28"/>
          <w:lang w:eastAsia="hi-IN" w:bidi="hi-IN"/>
        </w:rPr>
        <w:t xml:space="preserve">и в целях повышения уровня профессиональной подготовки личного состава реагирующих подразделений Главного управления, привлекаемого к пресечению террористических актов или действий создающих непосредственную угрозу его совершения, принято участие </w:t>
      </w:r>
      <w:r w:rsidR="00A97558">
        <w:rPr>
          <w:rFonts w:ascii="Times New Roman" w:eastAsia="Calibri" w:hAnsi="Times New Roman" w:cs="Times New Roman"/>
          <w:kern w:val="1"/>
          <w:sz w:val="28"/>
          <w:szCs w:val="28"/>
          <w:lang w:eastAsia="hi-IN" w:bidi="hi-IN"/>
        </w:rPr>
        <w:br/>
      </w:r>
      <w:r w:rsidRPr="00204D37">
        <w:rPr>
          <w:rFonts w:ascii="Times New Roman" w:eastAsia="Calibri" w:hAnsi="Times New Roman" w:cs="Times New Roman"/>
          <w:kern w:val="1"/>
          <w:sz w:val="28"/>
          <w:szCs w:val="28"/>
          <w:lang w:eastAsia="hi-IN" w:bidi="hi-IN"/>
        </w:rPr>
        <w:t xml:space="preserve">и 4 антитеррористических учениях (далее - АТУ) под руководством оперативного штаба во Владимирской области (далее - ОШ), (1 квартал «Арсенал-2023», 2 квартал «Экран-2023», 3 квартал «Экран-2023», </w:t>
      </w:r>
      <w:r w:rsidR="0022018C">
        <w:rPr>
          <w:rFonts w:ascii="Times New Roman" w:eastAsia="Calibri" w:hAnsi="Times New Roman" w:cs="Times New Roman"/>
          <w:kern w:val="1"/>
          <w:sz w:val="28"/>
          <w:szCs w:val="28"/>
          <w:lang w:eastAsia="hi-IN" w:bidi="hi-IN"/>
        </w:rPr>
        <w:br/>
      </w:r>
      <w:r w:rsidRPr="00204D37">
        <w:rPr>
          <w:rFonts w:ascii="Times New Roman" w:eastAsia="Calibri" w:hAnsi="Times New Roman" w:cs="Times New Roman"/>
          <w:kern w:val="1"/>
          <w:sz w:val="28"/>
          <w:szCs w:val="28"/>
          <w:lang w:eastAsia="hi-IN" w:bidi="hi-IN"/>
        </w:rPr>
        <w:t>4 квартал «Экран-2023»).</w:t>
      </w:r>
    </w:p>
    <w:p w:rsidR="00C05D54" w:rsidRPr="00204D37" w:rsidRDefault="00C05D54" w:rsidP="00FC44F6">
      <w:pPr>
        <w:autoSpaceDN w:val="0"/>
        <w:ind w:firstLine="709"/>
        <w:jc w:val="both"/>
        <w:rPr>
          <w:rFonts w:ascii="Times New Roman" w:eastAsia="Calibri" w:hAnsi="Times New Roman" w:cs="Times New Roman"/>
          <w:kern w:val="1"/>
          <w:sz w:val="28"/>
          <w:szCs w:val="28"/>
          <w:lang w:eastAsia="hi-IN" w:bidi="hi-IN"/>
        </w:rPr>
      </w:pPr>
      <w:r w:rsidRPr="00204D37">
        <w:rPr>
          <w:rFonts w:ascii="Times New Roman" w:eastAsia="Calibri" w:hAnsi="Times New Roman" w:cs="Times New Roman"/>
          <w:kern w:val="1"/>
          <w:sz w:val="28"/>
          <w:szCs w:val="28"/>
          <w:lang w:eastAsia="hi-IN" w:bidi="hi-IN"/>
        </w:rPr>
        <w:t>В составе межведомственной группы контроля под руководством аппарата ОШ должностные лица Главного управления принимали участие в проверке сил и средств, входящих в состав оперативных групп муниципальных образований Владимирской области (14 проверок).</w:t>
      </w:r>
    </w:p>
    <w:p w:rsidR="00C05D54" w:rsidRPr="00204D37" w:rsidRDefault="00C05D54" w:rsidP="00FC44F6">
      <w:pPr>
        <w:autoSpaceDN w:val="0"/>
        <w:ind w:firstLine="709"/>
        <w:jc w:val="both"/>
        <w:rPr>
          <w:rFonts w:ascii="Times New Roman" w:eastAsia="Calibri" w:hAnsi="Times New Roman" w:cs="Times New Roman"/>
          <w:kern w:val="1"/>
          <w:sz w:val="28"/>
          <w:szCs w:val="28"/>
          <w:lang w:eastAsia="hi-IN" w:bidi="hi-IN"/>
        </w:rPr>
      </w:pPr>
      <w:r w:rsidRPr="00204D37">
        <w:rPr>
          <w:rFonts w:ascii="Times New Roman" w:eastAsia="Calibri" w:hAnsi="Times New Roman" w:cs="Times New Roman"/>
          <w:kern w:val="1"/>
          <w:sz w:val="28"/>
          <w:szCs w:val="28"/>
          <w:lang w:eastAsia="hi-IN" w:bidi="hi-IN"/>
        </w:rPr>
        <w:t xml:space="preserve">Подготовлены и направлены в аппарат ОШ предложения в расчет сил </w:t>
      </w:r>
      <w:r w:rsidR="0022018C">
        <w:rPr>
          <w:rFonts w:ascii="Times New Roman" w:eastAsia="Calibri" w:hAnsi="Times New Roman" w:cs="Times New Roman"/>
          <w:kern w:val="1"/>
          <w:sz w:val="28"/>
          <w:szCs w:val="28"/>
          <w:lang w:eastAsia="hi-IN" w:bidi="hi-IN"/>
        </w:rPr>
        <w:br/>
      </w:r>
      <w:r w:rsidRPr="00204D37">
        <w:rPr>
          <w:rFonts w:ascii="Times New Roman" w:eastAsia="Calibri" w:hAnsi="Times New Roman" w:cs="Times New Roman"/>
          <w:kern w:val="1"/>
          <w:sz w:val="28"/>
          <w:szCs w:val="28"/>
          <w:lang w:eastAsia="hi-IN" w:bidi="hi-IN"/>
        </w:rPr>
        <w:t>и средств, привлекаемых на проведение КТО и ПМ на 2024 год.</w:t>
      </w:r>
    </w:p>
    <w:p w:rsidR="00C05D54" w:rsidRPr="00204D37" w:rsidRDefault="00C05D54" w:rsidP="00FC44F6">
      <w:pPr>
        <w:autoSpaceDN w:val="0"/>
        <w:ind w:firstLine="709"/>
        <w:jc w:val="both"/>
        <w:rPr>
          <w:rFonts w:ascii="Times New Roman" w:eastAsia="Calibri" w:hAnsi="Times New Roman" w:cs="Times New Roman"/>
          <w:kern w:val="1"/>
          <w:sz w:val="28"/>
          <w:szCs w:val="28"/>
          <w:lang w:eastAsia="hi-IN" w:bidi="hi-IN"/>
        </w:rPr>
      </w:pPr>
      <w:r w:rsidRPr="00204D37">
        <w:rPr>
          <w:rFonts w:ascii="Times New Roman" w:eastAsia="Calibri" w:hAnsi="Times New Roman" w:cs="Times New Roman"/>
          <w:kern w:val="1"/>
          <w:sz w:val="28"/>
          <w:szCs w:val="28"/>
          <w:lang w:eastAsia="hi-IN" w:bidi="hi-IN"/>
        </w:rPr>
        <w:t>За отчетный период Главное управление приняло участие в 3 заседаниях ОШ, 4 заседаниях АТК и одном совместном заседании АТК и ОШ.</w:t>
      </w:r>
    </w:p>
    <w:p w:rsidR="00C05D54" w:rsidRPr="00204D37" w:rsidRDefault="00C05D54" w:rsidP="00FC44F6">
      <w:pPr>
        <w:autoSpaceDN w:val="0"/>
        <w:ind w:firstLine="709"/>
        <w:jc w:val="both"/>
        <w:rPr>
          <w:rFonts w:ascii="Times New Roman" w:eastAsia="Calibri" w:hAnsi="Times New Roman" w:cs="Times New Roman"/>
          <w:kern w:val="1"/>
          <w:sz w:val="28"/>
          <w:szCs w:val="28"/>
          <w:lang w:eastAsia="hi-IN" w:bidi="hi-IN"/>
        </w:rPr>
      </w:pPr>
      <w:r w:rsidRPr="00204D37">
        <w:rPr>
          <w:rFonts w:ascii="Times New Roman" w:eastAsia="Calibri" w:hAnsi="Times New Roman" w:cs="Times New Roman"/>
          <w:kern w:val="1"/>
          <w:sz w:val="28"/>
          <w:szCs w:val="28"/>
          <w:lang w:eastAsia="hi-IN" w:bidi="hi-IN"/>
        </w:rPr>
        <w:t xml:space="preserve">Поручения, поставленные на заседаниях ОШ, АТК, выполняются в полном объеме и в установленные сроки. Замечаний по выполнению поручений </w:t>
      </w:r>
      <w:r w:rsidR="0022018C">
        <w:rPr>
          <w:rFonts w:ascii="Times New Roman" w:eastAsia="Calibri" w:hAnsi="Times New Roman" w:cs="Times New Roman"/>
          <w:kern w:val="1"/>
          <w:sz w:val="28"/>
          <w:szCs w:val="28"/>
          <w:lang w:eastAsia="hi-IN" w:bidi="hi-IN"/>
        </w:rPr>
        <w:br/>
      </w:r>
      <w:r w:rsidRPr="00204D37">
        <w:rPr>
          <w:rFonts w:ascii="Times New Roman" w:eastAsia="Calibri" w:hAnsi="Times New Roman" w:cs="Times New Roman"/>
          <w:kern w:val="1"/>
          <w:sz w:val="28"/>
          <w:szCs w:val="28"/>
          <w:lang w:eastAsia="hi-IN" w:bidi="hi-IN"/>
        </w:rPr>
        <w:t>не поступало.</w:t>
      </w:r>
    </w:p>
    <w:p w:rsidR="00C05D54" w:rsidRPr="00204D37" w:rsidRDefault="00C05D54" w:rsidP="00FC44F6">
      <w:pPr>
        <w:ind w:firstLine="709"/>
        <w:jc w:val="both"/>
        <w:rPr>
          <w:rFonts w:ascii="Times New Roman" w:hAnsi="Times New Roman" w:cs="Times New Roman"/>
          <w:b/>
          <w:bCs/>
          <w:color w:val="auto"/>
          <w:sz w:val="28"/>
          <w:szCs w:val="28"/>
        </w:rPr>
      </w:pPr>
      <w:r w:rsidRPr="00204D37">
        <w:rPr>
          <w:rFonts w:ascii="Times New Roman" w:hAnsi="Times New Roman" w:cs="Times New Roman"/>
          <w:b/>
          <w:bCs/>
          <w:color w:val="auto"/>
          <w:sz w:val="28"/>
          <w:szCs w:val="28"/>
        </w:rPr>
        <w:t>1.21. Показатели мобилизационной работы.</w:t>
      </w:r>
    </w:p>
    <w:p w:rsidR="00C05D54" w:rsidRPr="00204D37" w:rsidRDefault="00C05D54" w:rsidP="00FC44F6">
      <w:pPr>
        <w:autoSpaceDN w:val="0"/>
        <w:ind w:firstLine="709"/>
        <w:jc w:val="both"/>
        <w:rPr>
          <w:rFonts w:ascii="Times New Roman" w:eastAsia="Calibri" w:hAnsi="Times New Roman" w:cs="Times New Roman"/>
          <w:kern w:val="1"/>
          <w:sz w:val="28"/>
          <w:szCs w:val="28"/>
          <w:lang w:eastAsia="hi-IN" w:bidi="hi-IN"/>
        </w:rPr>
      </w:pPr>
      <w:r w:rsidRPr="00204D37">
        <w:rPr>
          <w:rFonts w:ascii="Times New Roman" w:eastAsia="Calibri" w:hAnsi="Times New Roman" w:cs="Times New Roman"/>
          <w:kern w:val="1"/>
          <w:sz w:val="28"/>
          <w:szCs w:val="28"/>
          <w:lang w:eastAsia="hi-IN" w:bidi="hi-IN"/>
        </w:rPr>
        <w:t xml:space="preserve">Решение задач по мобилизационной подготовке в 2023 году было направлено на: </w:t>
      </w:r>
    </w:p>
    <w:p w:rsidR="00C05D54" w:rsidRPr="00204D37" w:rsidRDefault="00C05D54" w:rsidP="00FC44F6">
      <w:pPr>
        <w:autoSpaceDN w:val="0"/>
        <w:ind w:firstLine="709"/>
        <w:jc w:val="both"/>
        <w:rPr>
          <w:rFonts w:ascii="Times New Roman" w:eastAsia="Calibri" w:hAnsi="Times New Roman" w:cs="Times New Roman"/>
          <w:kern w:val="1"/>
          <w:sz w:val="28"/>
          <w:szCs w:val="28"/>
          <w:lang w:eastAsia="hi-IN" w:bidi="hi-IN"/>
        </w:rPr>
      </w:pPr>
      <w:r w:rsidRPr="00204D37">
        <w:rPr>
          <w:rFonts w:ascii="Times New Roman" w:eastAsia="Calibri" w:hAnsi="Times New Roman" w:cs="Times New Roman"/>
          <w:kern w:val="1"/>
          <w:sz w:val="28"/>
          <w:szCs w:val="28"/>
          <w:lang w:eastAsia="hi-IN" w:bidi="hi-IN"/>
        </w:rPr>
        <w:lastRenderedPageBreak/>
        <w:t>актуализацию документов мобилизационного планирования в соответствии с Планом проведения текущего уточнения документов мобилизационного планирования в 2023 году;</w:t>
      </w:r>
    </w:p>
    <w:p w:rsidR="00C05D54" w:rsidRPr="00204D37" w:rsidRDefault="00C05D54" w:rsidP="00FC44F6">
      <w:pPr>
        <w:autoSpaceDN w:val="0"/>
        <w:ind w:firstLine="709"/>
        <w:jc w:val="both"/>
        <w:rPr>
          <w:rFonts w:ascii="Times New Roman" w:eastAsia="Calibri" w:hAnsi="Times New Roman" w:cs="Times New Roman"/>
          <w:kern w:val="1"/>
          <w:sz w:val="28"/>
          <w:szCs w:val="28"/>
          <w:lang w:eastAsia="hi-IN" w:bidi="hi-IN"/>
        </w:rPr>
      </w:pPr>
      <w:r w:rsidRPr="00204D37">
        <w:rPr>
          <w:rFonts w:ascii="Times New Roman" w:eastAsia="Calibri" w:hAnsi="Times New Roman" w:cs="Times New Roman"/>
          <w:kern w:val="1"/>
          <w:sz w:val="28"/>
          <w:szCs w:val="28"/>
          <w:lang w:eastAsia="hi-IN" w:bidi="hi-IN"/>
        </w:rPr>
        <w:t>практическое освоение разработанных мобилизационных документов, поддержание их в актуальном состоянии и проверку реальности временных показателей выполнения мобилизационных мероприятий, выполняемых при нарастании угрозы агрессии против Российской Федерации до объявления мобилизации в Российской Федерации и переводе Главного управления на работу в условиях военного времени в ходе мобилизационных учений и тренировок;</w:t>
      </w:r>
    </w:p>
    <w:p w:rsidR="00C05D54" w:rsidRPr="00204D37" w:rsidRDefault="00C05D54" w:rsidP="00FC44F6">
      <w:pPr>
        <w:autoSpaceDN w:val="0"/>
        <w:ind w:firstLine="709"/>
        <w:jc w:val="both"/>
        <w:rPr>
          <w:rFonts w:ascii="Times New Roman" w:eastAsia="Calibri" w:hAnsi="Times New Roman" w:cs="Times New Roman"/>
          <w:kern w:val="1"/>
          <w:sz w:val="28"/>
          <w:szCs w:val="28"/>
          <w:lang w:eastAsia="hi-IN" w:bidi="hi-IN"/>
        </w:rPr>
      </w:pPr>
      <w:r w:rsidRPr="00204D37">
        <w:rPr>
          <w:rFonts w:ascii="Times New Roman" w:eastAsia="Calibri" w:hAnsi="Times New Roman" w:cs="Times New Roman"/>
          <w:kern w:val="1"/>
          <w:sz w:val="28"/>
          <w:szCs w:val="28"/>
          <w:lang w:eastAsia="hi-IN" w:bidi="hi-IN"/>
        </w:rPr>
        <w:t xml:space="preserve">совершенствование практических навыков руководящего состава в управлении при непосредственной подготовке к переводу, переводе Главного управления на работу в условиях военного времени, в период действия военного положения, в период мобилизации и в военное время; </w:t>
      </w:r>
    </w:p>
    <w:p w:rsidR="00C05D54" w:rsidRPr="00204D37" w:rsidRDefault="00C05D54" w:rsidP="00FC44F6">
      <w:pPr>
        <w:autoSpaceDN w:val="0"/>
        <w:ind w:firstLine="709"/>
        <w:jc w:val="both"/>
        <w:rPr>
          <w:rFonts w:ascii="Times New Roman" w:eastAsia="Calibri" w:hAnsi="Times New Roman" w:cs="Times New Roman"/>
          <w:kern w:val="1"/>
          <w:sz w:val="28"/>
          <w:szCs w:val="28"/>
          <w:lang w:eastAsia="hi-IN" w:bidi="hi-IN"/>
        </w:rPr>
      </w:pPr>
      <w:r w:rsidRPr="00204D37">
        <w:rPr>
          <w:rFonts w:ascii="Times New Roman" w:eastAsia="Calibri" w:hAnsi="Times New Roman" w:cs="Times New Roman"/>
          <w:kern w:val="1"/>
          <w:sz w:val="28"/>
          <w:szCs w:val="28"/>
          <w:lang w:eastAsia="hi-IN" w:bidi="hi-IN"/>
        </w:rPr>
        <w:t xml:space="preserve">гарантированное обеспечение мобилизационной готовности Главного управления к переводу на работу в условиях военного времени в соответствии </w:t>
      </w:r>
      <w:r w:rsidR="0022018C">
        <w:rPr>
          <w:rFonts w:ascii="Times New Roman" w:eastAsia="Calibri" w:hAnsi="Times New Roman" w:cs="Times New Roman"/>
          <w:kern w:val="1"/>
          <w:sz w:val="28"/>
          <w:szCs w:val="28"/>
          <w:lang w:eastAsia="hi-IN" w:bidi="hi-IN"/>
        </w:rPr>
        <w:br/>
      </w:r>
      <w:r w:rsidRPr="00204D37">
        <w:rPr>
          <w:rFonts w:ascii="Times New Roman" w:eastAsia="Calibri" w:hAnsi="Times New Roman" w:cs="Times New Roman"/>
          <w:kern w:val="1"/>
          <w:sz w:val="28"/>
          <w:szCs w:val="28"/>
          <w:lang w:eastAsia="hi-IN" w:bidi="hi-IN"/>
        </w:rPr>
        <w:t>с разработанными и утвержденными в установленном порядке документами мобилизационного планирования;</w:t>
      </w:r>
    </w:p>
    <w:p w:rsidR="00C05D54" w:rsidRPr="00204D37" w:rsidRDefault="00C05D54" w:rsidP="00FC44F6">
      <w:pPr>
        <w:autoSpaceDN w:val="0"/>
        <w:ind w:firstLine="709"/>
        <w:jc w:val="both"/>
        <w:rPr>
          <w:rFonts w:ascii="Times New Roman" w:eastAsia="Calibri" w:hAnsi="Times New Roman" w:cs="Times New Roman"/>
          <w:kern w:val="1"/>
          <w:sz w:val="28"/>
          <w:szCs w:val="28"/>
          <w:lang w:eastAsia="hi-IN" w:bidi="hi-IN"/>
        </w:rPr>
      </w:pPr>
      <w:r w:rsidRPr="00204D37">
        <w:rPr>
          <w:rFonts w:ascii="Times New Roman" w:eastAsia="Calibri" w:hAnsi="Times New Roman" w:cs="Times New Roman"/>
          <w:kern w:val="1"/>
          <w:sz w:val="28"/>
          <w:szCs w:val="28"/>
          <w:lang w:eastAsia="hi-IN" w:bidi="hi-IN"/>
        </w:rPr>
        <w:t xml:space="preserve">создание на военное время в целях решения задач гражданской обороны отдельного пожарно-спасательного отряда, а также повышение качества его укомплектованности личным составом, специальной техникой и другими материально-техническими средствами, в том числе высвобождающими </w:t>
      </w:r>
      <w:r w:rsidR="0022018C">
        <w:rPr>
          <w:rFonts w:ascii="Times New Roman" w:eastAsia="Calibri" w:hAnsi="Times New Roman" w:cs="Times New Roman"/>
          <w:kern w:val="1"/>
          <w:sz w:val="28"/>
          <w:szCs w:val="28"/>
          <w:lang w:eastAsia="hi-IN" w:bidi="hi-IN"/>
        </w:rPr>
        <w:br/>
      </w:r>
      <w:r w:rsidRPr="00204D37">
        <w:rPr>
          <w:rFonts w:ascii="Times New Roman" w:eastAsia="Calibri" w:hAnsi="Times New Roman" w:cs="Times New Roman"/>
          <w:kern w:val="1"/>
          <w:sz w:val="28"/>
          <w:szCs w:val="28"/>
          <w:lang w:eastAsia="hi-IN" w:bidi="hi-IN"/>
        </w:rPr>
        <w:t>из Главного управления;</w:t>
      </w:r>
    </w:p>
    <w:p w:rsidR="00C05D54" w:rsidRPr="00204D37" w:rsidRDefault="00C05D54" w:rsidP="00FC44F6">
      <w:pPr>
        <w:autoSpaceDN w:val="0"/>
        <w:ind w:firstLine="709"/>
        <w:jc w:val="both"/>
        <w:rPr>
          <w:rFonts w:ascii="Times New Roman" w:eastAsia="Calibri" w:hAnsi="Times New Roman" w:cs="Times New Roman"/>
          <w:kern w:val="1"/>
          <w:sz w:val="28"/>
          <w:szCs w:val="28"/>
          <w:lang w:eastAsia="hi-IN" w:bidi="hi-IN"/>
        </w:rPr>
      </w:pPr>
      <w:r w:rsidRPr="00204D37">
        <w:rPr>
          <w:rFonts w:ascii="Times New Roman" w:eastAsia="Calibri" w:hAnsi="Times New Roman" w:cs="Times New Roman"/>
          <w:kern w:val="1"/>
          <w:sz w:val="28"/>
          <w:szCs w:val="28"/>
          <w:lang w:eastAsia="hi-IN" w:bidi="hi-IN"/>
        </w:rPr>
        <w:t>практическую отработку вопросов приема людских и транспортных мобилизационных ресурсов, поступающих с комплектующих военных комиссариатов и организаций поставщиков техники для формирования отдельного-пожарно-спасательного отряда;</w:t>
      </w:r>
    </w:p>
    <w:p w:rsidR="00C05D54" w:rsidRPr="00204D37" w:rsidRDefault="00C05D54" w:rsidP="00FC44F6">
      <w:pPr>
        <w:autoSpaceDN w:val="0"/>
        <w:ind w:firstLine="709"/>
        <w:jc w:val="both"/>
        <w:rPr>
          <w:rFonts w:ascii="Times New Roman" w:eastAsia="Calibri" w:hAnsi="Times New Roman" w:cs="Times New Roman"/>
          <w:kern w:val="1"/>
          <w:sz w:val="28"/>
          <w:szCs w:val="28"/>
          <w:lang w:eastAsia="hi-IN" w:bidi="hi-IN"/>
        </w:rPr>
      </w:pPr>
      <w:r w:rsidRPr="00204D37">
        <w:rPr>
          <w:rFonts w:ascii="Times New Roman" w:eastAsia="Calibri" w:hAnsi="Times New Roman" w:cs="Times New Roman"/>
          <w:kern w:val="1"/>
          <w:sz w:val="28"/>
          <w:szCs w:val="28"/>
          <w:lang w:eastAsia="hi-IN" w:bidi="hi-IN"/>
        </w:rPr>
        <w:t xml:space="preserve">поддержание системы управления в готовности, обеспечивающей устойчивое управление при переводе на работу в условиях военного времени </w:t>
      </w:r>
      <w:r w:rsidR="0022018C">
        <w:rPr>
          <w:rFonts w:ascii="Times New Roman" w:eastAsia="Calibri" w:hAnsi="Times New Roman" w:cs="Times New Roman"/>
          <w:kern w:val="1"/>
          <w:sz w:val="28"/>
          <w:szCs w:val="28"/>
          <w:lang w:eastAsia="hi-IN" w:bidi="hi-IN"/>
        </w:rPr>
        <w:br/>
      </w:r>
      <w:r w:rsidRPr="00204D37">
        <w:rPr>
          <w:rFonts w:ascii="Times New Roman" w:eastAsia="Calibri" w:hAnsi="Times New Roman" w:cs="Times New Roman"/>
          <w:kern w:val="1"/>
          <w:sz w:val="28"/>
          <w:szCs w:val="28"/>
          <w:lang w:eastAsia="hi-IN" w:bidi="hi-IN"/>
        </w:rPr>
        <w:t>и в военное время;</w:t>
      </w:r>
    </w:p>
    <w:p w:rsidR="00C05D54" w:rsidRPr="00204D37" w:rsidRDefault="00C05D54" w:rsidP="00FC44F6">
      <w:pPr>
        <w:autoSpaceDN w:val="0"/>
        <w:ind w:firstLine="709"/>
        <w:jc w:val="both"/>
        <w:rPr>
          <w:rFonts w:ascii="Times New Roman" w:eastAsia="Calibri" w:hAnsi="Times New Roman" w:cs="Times New Roman"/>
          <w:kern w:val="1"/>
          <w:sz w:val="28"/>
          <w:szCs w:val="28"/>
          <w:lang w:eastAsia="hi-IN" w:bidi="hi-IN"/>
        </w:rPr>
      </w:pPr>
      <w:r w:rsidRPr="00204D37">
        <w:rPr>
          <w:rFonts w:ascii="Times New Roman" w:eastAsia="Calibri" w:hAnsi="Times New Roman" w:cs="Times New Roman"/>
          <w:kern w:val="1"/>
          <w:sz w:val="28"/>
          <w:szCs w:val="28"/>
          <w:lang w:eastAsia="hi-IN" w:bidi="hi-IN"/>
        </w:rPr>
        <w:t xml:space="preserve">оборудование ЗПУ Главного управления в соответствии с Методическими рекомендациями МЧС России; </w:t>
      </w:r>
    </w:p>
    <w:p w:rsidR="00C05D54" w:rsidRPr="00204D37" w:rsidRDefault="00C05D54" w:rsidP="00FC44F6">
      <w:pPr>
        <w:autoSpaceDN w:val="0"/>
        <w:ind w:firstLine="709"/>
        <w:jc w:val="both"/>
        <w:rPr>
          <w:rFonts w:ascii="Times New Roman" w:eastAsia="Calibri" w:hAnsi="Times New Roman" w:cs="Times New Roman"/>
          <w:kern w:val="1"/>
          <w:sz w:val="28"/>
          <w:szCs w:val="28"/>
          <w:lang w:eastAsia="hi-IN" w:bidi="hi-IN"/>
        </w:rPr>
      </w:pPr>
      <w:r w:rsidRPr="00204D37">
        <w:rPr>
          <w:rFonts w:ascii="Times New Roman" w:eastAsia="Calibri" w:hAnsi="Times New Roman" w:cs="Times New Roman"/>
          <w:kern w:val="1"/>
          <w:sz w:val="28"/>
          <w:szCs w:val="28"/>
          <w:lang w:eastAsia="hi-IN" w:bidi="hi-IN"/>
        </w:rPr>
        <w:t>организацию взаимодействия с администрацией Владимирской области, органами местного самоуправления, органами военного управления и военным комиссариатом области по вопросам мобилизационной подготовки и мобилизации;</w:t>
      </w:r>
    </w:p>
    <w:p w:rsidR="00C05D54" w:rsidRPr="00204D37" w:rsidRDefault="00C05D54" w:rsidP="00FC44F6">
      <w:pPr>
        <w:autoSpaceDN w:val="0"/>
        <w:ind w:firstLine="709"/>
        <w:jc w:val="both"/>
        <w:rPr>
          <w:rFonts w:ascii="Times New Roman" w:eastAsia="Calibri" w:hAnsi="Times New Roman" w:cs="Times New Roman"/>
          <w:kern w:val="1"/>
          <w:sz w:val="28"/>
          <w:szCs w:val="28"/>
          <w:lang w:eastAsia="hi-IN" w:bidi="hi-IN"/>
        </w:rPr>
      </w:pPr>
      <w:r w:rsidRPr="00204D37">
        <w:rPr>
          <w:rFonts w:ascii="Times New Roman" w:eastAsia="Calibri" w:hAnsi="Times New Roman" w:cs="Times New Roman"/>
          <w:kern w:val="1"/>
          <w:sz w:val="28"/>
          <w:szCs w:val="28"/>
          <w:lang w:eastAsia="hi-IN" w:bidi="hi-IN"/>
        </w:rPr>
        <w:t>организацию взаимодействия с военным комиссариатом области и военными комиссариатами (муниципальными) по вопросам комплектования отдельного пожарно-спасательного отряда людскими и транспортными ресурсами;</w:t>
      </w:r>
    </w:p>
    <w:p w:rsidR="00C05D54" w:rsidRPr="00204D37" w:rsidRDefault="00C05D54" w:rsidP="00FC44F6">
      <w:pPr>
        <w:autoSpaceDN w:val="0"/>
        <w:ind w:firstLine="709"/>
        <w:jc w:val="both"/>
        <w:rPr>
          <w:rFonts w:ascii="Times New Roman" w:eastAsia="Calibri" w:hAnsi="Times New Roman" w:cs="Times New Roman"/>
          <w:kern w:val="1"/>
          <w:sz w:val="28"/>
          <w:szCs w:val="28"/>
          <w:lang w:eastAsia="hi-IN" w:bidi="hi-IN"/>
        </w:rPr>
      </w:pPr>
      <w:r w:rsidRPr="00204D37">
        <w:rPr>
          <w:rFonts w:ascii="Times New Roman" w:eastAsia="Calibri" w:hAnsi="Times New Roman" w:cs="Times New Roman"/>
          <w:kern w:val="1"/>
          <w:sz w:val="28"/>
          <w:szCs w:val="28"/>
          <w:lang w:eastAsia="hi-IN" w:bidi="hi-IN"/>
        </w:rPr>
        <w:t xml:space="preserve">переоформление документов по бронирование граждан, пребывающих </w:t>
      </w:r>
      <w:r w:rsidR="0022018C">
        <w:rPr>
          <w:rFonts w:ascii="Times New Roman" w:eastAsia="Calibri" w:hAnsi="Times New Roman" w:cs="Times New Roman"/>
          <w:kern w:val="1"/>
          <w:sz w:val="28"/>
          <w:szCs w:val="28"/>
          <w:lang w:eastAsia="hi-IN" w:bidi="hi-IN"/>
        </w:rPr>
        <w:br/>
      </w:r>
      <w:r w:rsidRPr="00204D37">
        <w:rPr>
          <w:rFonts w:ascii="Times New Roman" w:eastAsia="Calibri" w:hAnsi="Times New Roman" w:cs="Times New Roman"/>
          <w:kern w:val="1"/>
          <w:sz w:val="28"/>
          <w:szCs w:val="28"/>
          <w:lang w:eastAsia="hi-IN" w:bidi="hi-IN"/>
        </w:rPr>
        <w:t>в запасе и работающих в Главном управлении, в связи с изменением основания для бронирования;</w:t>
      </w:r>
    </w:p>
    <w:p w:rsidR="00C05D54" w:rsidRPr="00204D37" w:rsidRDefault="00C05D54" w:rsidP="00FC44F6">
      <w:pPr>
        <w:autoSpaceDN w:val="0"/>
        <w:ind w:firstLine="709"/>
        <w:jc w:val="both"/>
        <w:rPr>
          <w:rFonts w:ascii="Times New Roman" w:eastAsia="Calibri" w:hAnsi="Times New Roman" w:cs="Times New Roman"/>
          <w:kern w:val="1"/>
          <w:sz w:val="28"/>
          <w:szCs w:val="28"/>
          <w:lang w:eastAsia="hi-IN" w:bidi="hi-IN"/>
        </w:rPr>
      </w:pPr>
      <w:r w:rsidRPr="00204D37">
        <w:rPr>
          <w:rFonts w:ascii="Times New Roman" w:eastAsia="Calibri" w:hAnsi="Times New Roman" w:cs="Times New Roman"/>
          <w:kern w:val="1"/>
          <w:sz w:val="28"/>
          <w:szCs w:val="28"/>
          <w:lang w:eastAsia="hi-IN" w:bidi="hi-IN"/>
        </w:rPr>
        <w:t xml:space="preserve">качественное проведение занятий по мобилизационной подготовке </w:t>
      </w:r>
      <w:r w:rsidR="0022018C">
        <w:rPr>
          <w:rFonts w:ascii="Times New Roman" w:eastAsia="Calibri" w:hAnsi="Times New Roman" w:cs="Times New Roman"/>
          <w:kern w:val="1"/>
          <w:sz w:val="28"/>
          <w:szCs w:val="28"/>
          <w:lang w:eastAsia="hi-IN" w:bidi="hi-IN"/>
        </w:rPr>
        <w:br/>
      </w:r>
      <w:r w:rsidRPr="00204D37">
        <w:rPr>
          <w:rFonts w:ascii="Times New Roman" w:eastAsia="Calibri" w:hAnsi="Times New Roman" w:cs="Times New Roman"/>
          <w:kern w:val="1"/>
          <w:sz w:val="28"/>
          <w:szCs w:val="28"/>
          <w:lang w:eastAsia="hi-IN" w:bidi="hi-IN"/>
        </w:rPr>
        <w:t xml:space="preserve">с личным составом Главного управления, допущенных к работе </w:t>
      </w:r>
      <w:r w:rsidR="0022018C">
        <w:rPr>
          <w:rFonts w:ascii="Times New Roman" w:eastAsia="Calibri" w:hAnsi="Times New Roman" w:cs="Times New Roman"/>
          <w:kern w:val="1"/>
          <w:sz w:val="28"/>
          <w:szCs w:val="28"/>
          <w:lang w:eastAsia="hi-IN" w:bidi="hi-IN"/>
        </w:rPr>
        <w:br/>
      </w:r>
      <w:r w:rsidRPr="00204D37">
        <w:rPr>
          <w:rFonts w:ascii="Times New Roman" w:eastAsia="Calibri" w:hAnsi="Times New Roman" w:cs="Times New Roman"/>
          <w:kern w:val="1"/>
          <w:sz w:val="28"/>
          <w:szCs w:val="28"/>
          <w:lang w:eastAsia="hi-IN" w:bidi="hi-IN"/>
        </w:rPr>
        <w:t>с мобилизационными документами.</w:t>
      </w:r>
    </w:p>
    <w:p w:rsidR="00C05D54" w:rsidRPr="00204D37" w:rsidRDefault="00C05D54" w:rsidP="00FC44F6">
      <w:pPr>
        <w:autoSpaceDN w:val="0"/>
        <w:ind w:firstLine="709"/>
        <w:jc w:val="both"/>
        <w:rPr>
          <w:rFonts w:ascii="Times New Roman" w:eastAsia="Calibri" w:hAnsi="Times New Roman" w:cs="Times New Roman"/>
          <w:kern w:val="1"/>
          <w:sz w:val="28"/>
          <w:szCs w:val="28"/>
          <w:lang w:eastAsia="hi-IN" w:bidi="hi-IN"/>
        </w:rPr>
      </w:pPr>
      <w:r w:rsidRPr="00204D37">
        <w:rPr>
          <w:rFonts w:ascii="Times New Roman" w:eastAsia="Calibri" w:hAnsi="Times New Roman" w:cs="Times New Roman"/>
          <w:kern w:val="1"/>
          <w:sz w:val="28"/>
          <w:szCs w:val="28"/>
          <w:lang w:eastAsia="hi-IN" w:bidi="hi-IN"/>
        </w:rPr>
        <w:lastRenderedPageBreak/>
        <w:t xml:space="preserve">В целях выполнения вышеперечисленных задач в Главном управлении </w:t>
      </w:r>
      <w:r w:rsidR="0022018C">
        <w:rPr>
          <w:rFonts w:ascii="Times New Roman" w:eastAsia="Calibri" w:hAnsi="Times New Roman" w:cs="Times New Roman"/>
          <w:kern w:val="1"/>
          <w:sz w:val="28"/>
          <w:szCs w:val="28"/>
          <w:lang w:eastAsia="hi-IN" w:bidi="hi-IN"/>
        </w:rPr>
        <w:br/>
      </w:r>
      <w:r w:rsidRPr="00204D37">
        <w:rPr>
          <w:rFonts w:ascii="Times New Roman" w:eastAsia="Calibri" w:hAnsi="Times New Roman" w:cs="Times New Roman"/>
          <w:kern w:val="1"/>
          <w:sz w:val="28"/>
          <w:szCs w:val="28"/>
          <w:lang w:eastAsia="hi-IN" w:bidi="hi-IN"/>
        </w:rPr>
        <w:t>в 2023 году проведены:</w:t>
      </w:r>
    </w:p>
    <w:p w:rsidR="00C05D54" w:rsidRPr="00204D37" w:rsidRDefault="00C05D54" w:rsidP="00FC44F6">
      <w:pPr>
        <w:autoSpaceDN w:val="0"/>
        <w:ind w:firstLine="709"/>
        <w:jc w:val="both"/>
        <w:rPr>
          <w:rFonts w:ascii="Times New Roman" w:eastAsia="Calibri" w:hAnsi="Times New Roman" w:cs="Times New Roman"/>
          <w:kern w:val="1"/>
          <w:sz w:val="28"/>
          <w:szCs w:val="28"/>
          <w:lang w:eastAsia="hi-IN" w:bidi="hi-IN"/>
        </w:rPr>
      </w:pPr>
      <w:r w:rsidRPr="00204D37">
        <w:rPr>
          <w:rFonts w:ascii="Times New Roman" w:eastAsia="Calibri" w:hAnsi="Times New Roman" w:cs="Times New Roman"/>
          <w:kern w:val="1"/>
          <w:sz w:val="28"/>
          <w:szCs w:val="28"/>
          <w:lang w:eastAsia="hi-IN" w:bidi="hi-IN"/>
        </w:rPr>
        <w:t>а) мобилизационная тренировка под руководством начальника Главного управления (26 июля 2023 года);</w:t>
      </w:r>
    </w:p>
    <w:p w:rsidR="00C05D54" w:rsidRPr="00204D37" w:rsidRDefault="00C05D54" w:rsidP="00FC44F6">
      <w:pPr>
        <w:autoSpaceDN w:val="0"/>
        <w:ind w:firstLine="709"/>
        <w:jc w:val="both"/>
        <w:rPr>
          <w:rFonts w:ascii="Times New Roman" w:eastAsia="Calibri" w:hAnsi="Times New Roman" w:cs="Times New Roman"/>
          <w:kern w:val="1"/>
          <w:sz w:val="28"/>
          <w:szCs w:val="28"/>
          <w:lang w:eastAsia="hi-IN" w:bidi="hi-IN"/>
        </w:rPr>
      </w:pPr>
      <w:r w:rsidRPr="00204D37">
        <w:rPr>
          <w:rFonts w:ascii="Times New Roman" w:eastAsia="Calibri" w:hAnsi="Times New Roman" w:cs="Times New Roman"/>
          <w:kern w:val="1"/>
          <w:sz w:val="28"/>
          <w:szCs w:val="28"/>
          <w:lang w:eastAsia="hi-IN" w:bidi="hi-IN"/>
        </w:rPr>
        <w:t>б) занятия по мобилизационной подготовке с военнослужащими сотрудниками ФПС, ФГГС и гражданским персоналом Главного управления;</w:t>
      </w:r>
    </w:p>
    <w:p w:rsidR="00C05D54" w:rsidRPr="00204D37" w:rsidRDefault="00C05D54" w:rsidP="00FC44F6">
      <w:pPr>
        <w:autoSpaceDN w:val="0"/>
        <w:ind w:firstLine="709"/>
        <w:jc w:val="both"/>
        <w:rPr>
          <w:rFonts w:ascii="Times New Roman" w:eastAsia="Calibri" w:hAnsi="Times New Roman" w:cs="Times New Roman"/>
          <w:kern w:val="1"/>
          <w:sz w:val="28"/>
          <w:szCs w:val="28"/>
          <w:lang w:eastAsia="hi-IN" w:bidi="hi-IN"/>
        </w:rPr>
      </w:pPr>
      <w:r w:rsidRPr="00204D37">
        <w:rPr>
          <w:rFonts w:ascii="Times New Roman" w:eastAsia="Calibri" w:hAnsi="Times New Roman" w:cs="Times New Roman"/>
          <w:kern w:val="1"/>
          <w:sz w:val="28"/>
          <w:szCs w:val="28"/>
          <w:lang w:eastAsia="hi-IN" w:bidi="hi-IN"/>
        </w:rPr>
        <w:t>в) проведены тренировки с личным составом, входящим в группу контроля Главного управления;</w:t>
      </w:r>
    </w:p>
    <w:p w:rsidR="00C05D54" w:rsidRPr="00204D37" w:rsidRDefault="00C05D54" w:rsidP="00FC44F6">
      <w:pPr>
        <w:autoSpaceDN w:val="0"/>
        <w:ind w:firstLine="709"/>
        <w:jc w:val="both"/>
        <w:rPr>
          <w:rFonts w:ascii="Times New Roman" w:eastAsia="Calibri" w:hAnsi="Times New Roman" w:cs="Times New Roman"/>
          <w:kern w:val="1"/>
          <w:sz w:val="28"/>
          <w:szCs w:val="28"/>
          <w:lang w:eastAsia="hi-IN" w:bidi="hi-IN"/>
        </w:rPr>
      </w:pPr>
      <w:r w:rsidRPr="00204D37">
        <w:rPr>
          <w:rFonts w:ascii="Times New Roman" w:eastAsia="Calibri" w:hAnsi="Times New Roman" w:cs="Times New Roman"/>
          <w:kern w:val="1"/>
          <w:sz w:val="28"/>
          <w:szCs w:val="28"/>
          <w:lang w:eastAsia="hi-IN" w:bidi="hi-IN"/>
        </w:rPr>
        <w:t xml:space="preserve">В ходе тренировок с личным составом группы контроля отрабатывались вопросы организации работы подгруппы по контролю за выполнением мобилизационных мероприятий и подгруппы выполнения мероприятий ГО. </w:t>
      </w:r>
    </w:p>
    <w:p w:rsidR="00C05D54" w:rsidRPr="00204D37" w:rsidRDefault="00C05D54" w:rsidP="00FC44F6">
      <w:pPr>
        <w:autoSpaceDN w:val="0"/>
        <w:ind w:firstLine="709"/>
        <w:jc w:val="both"/>
        <w:rPr>
          <w:rFonts w:ascii="Times New Roman" w:eastAsia="Calibri" w:hAnsi="Times New Roman" w:cs="Times New Roman"/>
          <w:kern w:val="1"/>
          <w:sz w:val="28"/>
          <w:szCs w:val="28"/>
          <w:lang w:eastAsia="hi-IN" w:bidi="hi-IN"/>
        </w:rPr>
      </w:pPr>
      <w:r w:rsidRPr="00204D37">
        <w:rPr>
          <w:rFonts w:ascii="Times New Roman" w:eastAsia="Calibri" w:hAnsi="Times New Roman" w:cs="Times New Roman"/>
          <w:kern w:val="1"/>
          <w:sz w:val="28"/>
          <w:szCs w:val="28"/>
          <w:lang w:eastAsia="hi-IN" w:bidi="hi-IN"/>
        </w:rPr>
        <w:t xml:space="preserve">г) проведено изучение мобилизационных ресурсов в 15 военных комиссариатах области. На отчетную дату изучено 100% личного состава </w:t>
      </w:r>
      <w:r w:rsidR="0022018C">
        <w:rPr>
          <w:rFonts w:ascii="Times New Roman" w:eastAsia="Calibri" w:hAnsi="Times New Roman" w:cs="Times New Roman"/>
          <w:kern w:val="1"/>
          <w:sz w:val="28"/>
          <w:szCs w:val="28"/>
          <w:lang w:eastAsia="hi-IN" w:bidi="hi-IN"/>
        </w:rPr>
        <w:br/>
      </w:r>
      <w:r w:rsidRPr="00204D37">
        <w:rPr>
          <w:rFonts w:ascii="Times New Roman" w:eastAsia="Calibri" w:hAnsi="Times New Roman" w:cs="Times New Roman"/>
          <w:kern w:val="1"/>
          <w:sz w:val="28"/>
          <w:szCs w:val="28"/>
          <w:lang w:eastAsia="hi-IN" w:bidi="hi-IN"/>
        </w:rPr>
        <w:t>и техники, предназначенного в формируемый отряд;</w:t>
      </w:r>
    </w:p>
    <w:p w:rsidR="00C05D54" w:rsidRPr="00204D37" w:rsidRDefault="00C05D54" w:rsidP="00FC44F6">
      <w:pPr>
        <w:autoSpaceDN w:val="0"/>
        <w:ind w:firstLine="709"/>
        <w:jc w:val="both"/>
        <w:rPr>
          <w:rFonts w:ascii="Times New Roman" w:eastAsia="Calibri" w:hAnsi="Times New Roman" w:cs="Times New Roman"/>
          <w:kern w:val="1"/>
          <w:sz w:val="28"/>
          <w:szCs w:val="28"/>
          <w:lang w:eastAsia="hi-IN" w:bidi="hi-IN"/>
        </w:rPr>
      </w:pPr>
      <w:r w:rsidRPr="00204D37">
        <w:rPr>
          <w:rFonts w:ascii="Times New Roman" w:eastAsia="Calibri" w:hAnsi="Times New Roman" w:cs="Times New Roman"/>
          <w:kern w:val="1"/>
          <w:sz w:val="28"/>
          <w:szCs w:val="28"/>
          <w:lang w:eastAsia="hi-IN" w:bidi="hi-IN"/>
        </w:rPr>
        <w:t xml:space="preserve">д) завершена работа по переработке документов комплектования ОПСО согласно полученным в марте 2023 года с организационно-мобилизационного управления штаба Западного военного округа новых расчетов комплектования </w:t>
      </w:r>
      <w:r w:rsidR="0022018C">
        <w:rPr>
          <w:rFonts w:ascii="Times New Roman" w:eastAsia="Calibri" w:hAnsi="Times New Roman" w:cs="Times New Roman"/>
          <w:kern w:val="1"/>
          <w:sz w:val="28"/>
          <w:szCs w:val="28"/>
          <w:lang w:eastAsia="hi-IN" w:bidi="hi-IN"/>
        </w:rPr>
        <w:br/>
      </w:r>
      <w:r w:rsidRPr="00204D37">
        <w:rPr>
          <w:rFonts w:ascii="Times New Roman" w:eastAsia="Calibri" w:hAnsi="Times New Roman" w:cs="Times New Roman"/>
          <w:kern w:val="1"/>
          <w:sz w:val="28"/>
          <w:szCs w:val="28"/>
          <w:lang w:eastAsia="hi-IN" w:bidi="hi-IN"/>
        </w:rPr>
        <w:t>на личный состав и транспортные средства и нарядов Военного комиссариата области.</w:t>
      </w:r>
    </w:p>
    <w:p w:rsidR="00C05D54" w:rsidRPr="00204D37" w:rsidRDefault="00C05D54" w:rsidP="00FC44F6">
      <w:pPr>
        <w:autoSpaceDN w:val="0"/>
        <w:ind w:firstLine="709"/>
        <w:jc w:val="both"/>
        <w:rPr>
          <w:rFonts w:ascii="Times New Roman" w:eastAsia="Calibri" w:hAnsi="Times New Roman" w:cs="Times New Roman"/>
          <w:kern w:val="1"/>
          <w:sz w:val="28"/>
          <w:szCs w:val="28"/>
          <w:lang w:eastAsia="hi-IN" w:bidi="hi-IN"/>
        </w:rPr>
      </w:pPr>
      <w:r w:rsidRPr="00204D37">
        <w:rPr>
          <w:rFonts w:ascii="Times New Roman" w:eastAsia="Calibri" w:hAnsi="Times New Roman" w:cs="Times New Roman"/>
          <w:kern w:val="1"/>
          <w:sz w:val="28"/>
          <w:szCs w:val="28"/>
          <w:lang w:eastAsia="hi-IN" w:bidi="hi-IN"/>
        </w:rPr>
        <w:t>е) продолжена работа по оформлению удостоверений об отсрочке от призыва на военную службу по мобилизации и в военное время, граждан, пребывающих в запасе, работающих в Главном управлении;</w:t>
      </w:r>
    </w:p>
    <w:p w:rsidR="00C05D54" w:rsidRPr="00204D37" w:rsidRDefault="00C05D54" w:rsidP="00FC44F6">
      <w:pPr>
        <w:autoSpaceDN w:val="0"/>
        <w:ind w:firstLine="709"/>
        <w:jc w:val="both"/>
        <w:rPr>
          <w:rFonts w:ascii="Times New Roman" w:eastAsia="Calibri" w:hAnsi="Times New Roman" w:cs="Times New Roman"/>
          <w:kern w:val="1"/>
          <w:sz w:val="28"/>
          <w:szCs w:val="28"/>
          <w:lang w:eastAsia="hi-IN" w:bidi="hi-IN"/>
        </w:rPr>
      </w:pPr>
      <w:r w:rsidRPr="00204D37">
        <w:rPr>
          <w:rFonts w:ascii="Times New Roman" w:eastAsia="Calibri" w:hAnsi="Times New Roman" w:cs="Times New Roman"/>
          <w:kern w:val="1"/>
          <w:sz w:val="28"/>
          <w:szCs w:val="28"/>
          <w:lang w:eastAsia="hi-IN" w:bidi="hi-IN"/>
        </w:rPr>
        <w:t>ж) мобилизационная тренировка под руководством губернатора Владимирской области (26-27 октября 2023 года) по теме: «Деятельность органов управления области, муниципальных образований, отраслей экономики, ТОФОИВ при введении военного положения, объявлении мобилизации и переводе на работу в условиях военного времени»;</w:t>
      </w:r>
    </w:p>
    <w:p w:rsidR="00C05D54" w:rsidRPr="00204D37" w:rsidRDefault="00C05D54" w:rsidP="00FC44F6">
      <w:pPr>
        <w:autoSpaceDN w:val="0"/>
        <w:ind w:firstLine="709"/>
        <w:jc w:val="both"/>
        <w:rPr>
          <w:rFonts w:ascii="Times New Roman" w:eastAsia="Calibri" w:hAnsi="Times New Roman" w:cs="Times New Roman"/>
          <w:kern w:val="1"/>
          <w:sz w:val="28"/>
          <w:szCs w:val="28"/>
          <w:lang w:eastAsia="hi-IN" w:bidi="hi-IN"/>
        </w:rPr>
      </w:pPr>
      <w:r w:rsidRPr="00204D37">
        <w:rPr>
          <w:rFonts w:ascii="Times New Roman" w:eastAsia="Calibri" w:hAnsi="Times New Roman" w:cs="Times New Roman"/>
          <w:kern w:val="1"/>
          <w:sz w:val="28"/>
          <w:szCs w:val="28"/>
          <w:lang w:eastAsia="hi-IN" w:bidi="hi-IN"/>
        </w:rPr>
        <w:t xml:space="preserve">з) принято участие в тренировке с комбинатами </w:t>
      </w:r>
      <w:proofErr w:type="spellStart"/>
      <w:r w:rsidRPr="00204D37">
        <w:rPr>
          <w:rFonts w:ascii="Times New Roman" w:eastAsia="Calibri" w:hAnsi="Times New Roman" w:cs="Times New Roman"/>
          <w:kern w:val="1"/>
          <w:sz w:val="28"/>
          <w:szCs w:val="28"/>
          <w:lang w:eastAsia="hi-IN" w:bidi="hi-IN"/>
        </w:rPr>
        <w:t>Росрезерва</w:t>
      </w:r>
      <w:proofErr w:type="spellEnd"/>
      <w:r w:rsidRPr="00204D37">
        <w:rPr>
          <w:rFonts w:ascii="Times New Roman" w:eastAsia="Calibri" w:hAnsi="Times New Roman" w:cs="Times New Roman"/>
          <w:kern w:val="1"/>
          <w:sz w:val="28"/>
          <w:szCs w:val="28"/>
          <w:lang w:eastAsia="hi-IN" w:bidi="hi-IN"/>
        </w:rPr>
        <w:t xml:space="preserve"> </w:t>
      </w:r>
      <w:r w:rsidR="0022018C">
        <w:rPr>
          <w:rFonts w:ascii="Times New Roman" w:eastAsia="Calibri" w:hAnsi="Times New Roman" w:cs="Times New Roman"/>
          <w:kern w:val="1"/>
          <w:sz w:val="28"/>
          <w:szCs w:val="28"/>
          <w:lang w:eastAsia="hi-IN" w:bidi="hi-IN"/>
        </w:rPr>
        <w:br/>
      </w:r>
      <w:r w:rsidRPr="00204D37">
        <w:rPr>
          <w:rFonts w:ascii="Times New Roman" w:eastAsia="Calibri" w:hAnsi="Times New Roman" w:cs="Times New Roman"/>
          <w:kern w:val="1"/>
          <w:sz w:val="28"/>
          <w:szCs w:val="28"/>
          <w:lang w:eastAsia="hi-IN" w:bidi="hi-IN"/>
        </w:rPr>
        <w:t xml:space="preserve">ФГКУ «Логистический центр №51», ФГКУ «Логистический центр» </w:t>
      </w:r>
      <w:r w:rsidR="0022018C">
        <w:rPr>
          <w:rFonts w:ascii="Times New Roman" w:eastAsia="Calibri" w:hAnsi="Times New Roman" w:cs="Times New Roman"/>
          <w:kern w:val="1"/>
          <w:sz w:val="28"/>
          <w:szCs w:val="28"/>
          <w:lang w:eastAsia="hi-IN" w:bidi="hi-IN"/>
        </w:rPr>
        <w:br/>
      </w:r>
      <w:r w:rsidRPr="00204D37">
        <w:rPr>
          <w:rFonts w:ascii="Times New Roman" w:eastAsia="Calibri" w:hAnsi="Times New Roman" w:cs="Times New Roman"/>
          <w:kern w:val="1"/>
          <w:sz w:val="28"/>
          <w:szCs w:val="28"/>
          <w:lang w:eastAsia="hi-IN" w:bidi="hi-IN"/>
        </w:rPr>
        <w:t xml:space="preserve">по практической отгрузке продовольствия для нужд Главного управления </w:t>
      </w:r>
      <w:r w:rsidR="0022018C">
        <w:rPr>
          <w:rFonts w:ascii="Times New Roman" w:eastAsia="Calibri" w:hAnsi="Times New Roman" w:cs="Times New Roman"/>
          <w:kern w:val="1"/>
          <w:sz w:val="28"/>
          <w:szCs w:val="28"/>
          <w:lang w:eastAsia="hi-IN" w:bidi="hi-IN"/>
        </w:rPr>
        <w:br/>
      </w:r>
      <w:r w:rsidRPr="00204D37">
        <w:rPr>
          <w:rFonts w:ascii="Times New Roman" w:eastAsia="Calibri" w:hAnsi="Times New Roman" w:cs="Times New Roman"/>
          <w:kern w:val="1"/>
          <w:sz w:val="28"/>
          <w:szCs w:val="28"/>
          <w:lang w:eastAsia="hi-IN" w:bidi="hi-IN"/>
        </w:rPr>
        <w:t>и формируемого ОПСО;</w:t>
      </w:r>
    </w:p>
    <w:p w:rsidR="00C05D54" w:rsidRPr="00204D37" w:rsidRDefault="00C05D54" w:rsidP="00FC44F6">
      <w:pPr>
        <w:autoSpaceDN w:val="0"/>
        <w:ind w:firstLine="709"/>
        <w:jc w:val="both"/>
        <w:rPr>
          <w:rFonts w:ascii="Times New Roman" w:eastAsia="Calibri" w:hAnsi="Times New Roman" w:cs="Times New Roman"/>
          <w:kern w:val="1"/>
          <w:sz w:val="28"/>
          <w:szCs w:val="28"/>
          <w:lang w:eastAsia="hi-IN" w:bidi="hi-IN"/>
        </w:rPr>
      </w:pPr>
      <w:r w:rsidRPr="00204D37">
        <w:rPr>
          <w:rFonts w:ascii="Times New Roman" w:eastAsia="Calibri" w:hAnsi="Times New Roman" w:cs="Times New Roman"/>
          <w:kern w:val="1"/>
          <w:sz w:val="28"/>
          <w:szCs w:val="28"/>
          <w:lang w:eastAsia="hi-IN" w:bidi="hi-IN"/>
        </w:rPr>
        <w:t xml:space="preserve">и) продолжается работа по дооборудованию ЗПУ, ПВП, ППЛС, ППТ для работы в военное время, а также совершенствование базы </w:t>
      </w:r>
      <w:proofErr w:type="spellStart"/>
      <w:r w:rsidRPr="00204D37">
        <w:rPr>
          <w:rFonts w:ascii="Times New Roman" w:eastAsia="Calibri" w:hAnsi="Times New Roman" w:cs="Times New Roman"/>
          <w:kern w:val="1"/>
          <w:sz w:val="28"/>
          <w:szCs w:val="28"/>
          <w:lang w:eastAsia="hi-IN" w:bidi="hi-IN"/>
        </w:rPr>
        <w:t>слаживания</w:t>
      </w:r>
      <w:proofErr w:type="spellEnd"/>
      <w:r w:rsidRPr="00204D37">
        <w:rPr>
          <w:rFonts w:ascii="Times New Roman" w:eastAsia="Calibri" w:hAnsi="Times New Roman" w:cs="Times New Roman"/>
          <w:kern w:val="1"/>
          <w:sz w:val="28"/>
          <w:szCs w:val="28"/>
          <w:lang w:eastAsia="hi-IN" w:bidi="hi-IN"/>
        </w:rPr>
        <w:t>.</w:t>
      </w:r>
    </w:p>
    <w:p w:rsidR="00C05D54" w:rsidRPr="00204D37" w:rsidRDefault="00C05D54" w:rsidP="00FC44F6">
      <w:pPr>
        <w:autoSpaceDN w:val="0"/>
        <w:ind w:firstLine="709"/>
        <w:jc w:val="both"/>
        <w:rPr>
          <w:rFonts w:ascii="Times New Roman" w:hAnsi="Times New Roman" w:cs="Times New Roman"/>
          <w:bCs/>
          <w:sz w:val="28"/>
          <w:szCs w:val="28"/>
        </w:rPr>
      </w:pPr>
      <w:r w:rsidRPr="00204D37">
        <w:rPr>
          <w:rFonts w:ascii="Times New Roman" w:eastAsia="Calibri" w:hAnsi="Times New Roman" w:cs="Times New Roman"/>
          <w:kern w:val="1"/>
          <w:sz w:val="28"/>
          <w:szCs w:val="28"/>
          <w:lang w:eastAsia="hi-IN" w:bidi="hi-IN"/>
        </w:rPr>
        <w:t>План мероприятий по мобилизационной подготовке Главного управления за 2023 год выполнен в полном объеме.</w:t>
      </w:r>
    </w:p>
    <w:p w:rsidR="00C05D54" w:rsidRPr="00204D37" w:rsidRDefault="00C05D54" w:rsidP="00FC44F6">
      <w:pPr>
        <w:ind w:firstLine="709"/>
        <w:jc w:val="both"/>
        <w:rPr>
          <w:rFonts w:ascii="Times New Roman" w:hAnsi="Times New Roman" w:cs="Times New Roman"/>
          <w:b/>
          <w:bCs/>
          <w:color w:val="auto"/>
          <w:sz w:val="28"/>
          <w:szCs w:val="28"/>
        </w:rPr>
      </w:pPr>
      <w:r w:rsidRPr="00204D37">
        <w:rPr>
          <w:rFonts w:ascii="Times New Roman" w:hAnsi="Times New Roman" w:cs="Times New Roman"/>
          <w:b/>
          <w:bCs/>
          <w:color w:val="auto"/>
          <w:sz w:val="28"/>
          <w:szCs w:val="28"/>
        </w:rPr>
        <w:t>1.22. Информационное обеспечение деятельности МЧС России</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В 2023 году в Главном управлении продолжалась работа по пропаганде знаний в области безопасности жизнедеятельности, информированию населения о ЧС и происшествиях, популяризации и освещению направлений деятельности подразделений МЧС Владимирской области, популяризации профессий пожарного и спасателя.</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 xml:space="preserve">В ежедневном режиме информационные сообщения и пресс-релизы публикуются в областных и районных изданиях, информация постоянно размещается в СМИ – газеты, радио, телевидение, сетевые издания. Всего за год </w:t>
      </w:r>
      <w:r w:rsidRPr="00204D37">
        <w:rPr>
          <w:rFonts w:ascii="Times New Roman" w:eastAsia="Calibri" w:hAnsi="Times New Roman" w:cs="Times New Roman"/>
          <w:color w:val="auto"/>
          <w:kern w:val="1"/>
          <w:sz w:val="28"/>
          <w:szCs w:val="28"/>
          <w:lang w:eastAsia="hi-IN" w:bidi="hi-IN"/>
        </w:rPr>
        <w:lastRenderedPageBreak/>
        <w:t xml:space="preserve">зафиксировано более 8000 упоминаний в СМИ и сети Интернет по тематике </w:t>
      </w:r>
      <w:r w:rsidR="0022018C">
        <w:rPr>
          <w:rFonts w:ascii="Times New Roman" w:eastAsia="Calibri" w:hAnsi="Times New Roman" w:cs="Times New Roman"/>
          <w:color w:val="auto"/>
          <w:kern w:val="1"/>
          <w:sz w:val="28"/>
          <w:szCs w:val="28"/>
          <w:lang w:eastAsia="hi-IN" w:bidi="hi-IN"/>
        </w:rPr>
        <w:br/>
      </w:r>
      <w:r w:rsidRPr="00204D37">
        <w:rPr>
          <w:rFonts w:ascii="Times New Roman" w:eastAsia="Calibri" w:hAnsi="Times New Roman" w:cs="Times New Roman"/>
          <w:color w:val="auto"/>
          <w:kern w:val="1"/>
          <w:sz w:val="28"/>
          <w:szCs w:val="28"/>
          <w:lang w:eastAsia="hi-IN" w:bidi="hi-IN"/>
        </w:rPr>
        <w:t>МЧС России.</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В лучшую сторону в этом направлении отмечаются 1, 4 ПСО ФПС ГПС Главного управления, ЦГИМС. Следует усилить данное направление работы во 2, 5 и 6 ПСО ФПС ГПС Главного управления, СПСЧ ПСО ФПС ГПС Главного управления.</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 xml:space="preserve">В целом, на территории области информационно-пропагандистская деятельность по вопросам безопасности жизнедеятельности населения осуществлялась на качественном уровне. В ней в тесном взаимодействии участвовали СМИ, пресс-службы федеральных и местных органов исполнительной власти, организаций. Наибольшее количество материалов, вышедших в СМИ и сети Интернет, было посвящено правилам пожарной безопасности, предотвращения пожаров в жилье, безопасного поведения на водных объектах, социально-значимым происшествиям, развитию системы оповещения в регионе. Наиболее значимыми стали следующие события: </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освещение участия Главного управления во всероссийских командно-штабных учениях и тренировках;</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освещение проведения соревнований на лучшее звено ГДЗС, АРИСП, соревнования «Вертикальный вызов»;</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комплекс мероприятий по информированию населения по действиям в случае получения сигнала «Внимание, всем!» и обеспечению готовности систем оповещения;</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 xml:space="preserve">освещение реализации социальной программы по установке пожарных </w:t>
      </w:r>
      <w:proofErr w:type="spellStart"/>
      <w:r w:rsidRPr="00204D37">
        <w:rPr>
          <w:rFonts w:ascii="Times New Roman" w:eastAsia="Calibri" w:hAnsi="Times New Roman" w:cs="Times New Roman"/>
          <w:color w:val="auto"/>
          <w:kern w:val="1"/>
          <w:sz w:val="28"/>
          <w:szCs w:val="28"/>
          <w:lang w:eastAsia="hi-IN" w:bidi="hi-IN"/>
        </w:rPr>
        <w:t>извещателей</w:t>
      </w:r>
      <w:proofErr w:type="spellEnd"/>
      <w:r w:rsidRPr="00204D37">
        <w:rPr>
          <w:rFonts w:ascii="Times New Roman" w:eastAsia="Calibri" w:hAnsi="Times New Roman" w:cs="Times New Roman"/>
          <w:color w:val="auto"/>
          <w:kern w:val="1"/>
          <w:sz w:val="28"/>
          <w:szCs w:val="28"/>
          <w:lang w:eastAsia="hi-IN" w:bidi="hi-IN"/>
        </w:rPr>
        <w:t xml:space="preserve"> в домах многодетных семей, членов семей участников специальной военной операции, одиноко проживающих престарелых граждан и других социально уязвимых категорий;</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освещение проведения детских соревнований «Школа безопасности»;</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освещение информационно-пропагандистских акций, приуроченных ко Дню огнетушителя, Международному женскому дню, Дню семьи, любви и верности, Дню физкультурника, акции «Пожарный Дед Мороз»;</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освещение проведения торжественных мероприятий, посвящённых государственным праздникам и датам.</w:t>
      </w:r>
    </w:p>
    <w:p w:rsidR="00C05D54" w:rsidRPr="00204D37" w:rsidRDefault="00C05D54" w:rsidP="00FC44F6">
      <w:pPr>
        <w:ind w:firstLine="709"/>
        <w:jc w:val="both"/>
        <w:rPr>
          <w:rFonts w:ascii="Times New Roman" w:hAnsi="Times New Roman" w:cs="Times New Roman"/>
          <w:b/>
          <w:bCs/>
          <w:color w:val="auto"/>
          <w:sz w:val="28"/>
          <w:szCs w:val="28"/>
        </w:rPr>
      </w:pPr>
      <w:r w:rsidRPr="00204D37">
        <w:rPr>
          <w:rFonts w:ascii="Times New Roman" w:hAnsi="Times New Roman" w:cs="Times New Roman"/>
          <w:b/>
          <w:bCs/>
          <w:color w:val="auto"/>
          <w:sz w:val="28"/>
          <w:szCs w:val="28"/>
        </w:rPr>
        <w:t>1.23. Организация работы по охране труда</w:t>
      </w:r>
    </w:p>
    <w:p w:rsidR="00C05D54" w:rsidRPr="00204D37" w:rsidRDefault="00C05D54" w:rsidP="00FC44F6">
      <w:pPr>
        <w:autoSpaceDE w:val="0"/>
        <w:autoSpaceDN w:val="0"/>
        <w:ind w:left="142" w:firstLine="425"/>
        <w:jc w:val="both"/>
        <w:rPr>
          <w:rFonts w:ascii="Times New Roman" w:eastAsia="Times New Roman" w:hAnsi="Times New Roman" w:cs="Times New Roman"/>
          <w:color w:val="auto"/>
          <w:sz w:val="28"/>
          <w:szCs w:val="28"/>
        </w:rPr>
      </w:pPr>
      <w:r w:rsidRPr="00204D37">
        <w:rPr>
          <w:rFonts w:ascii="Times New Roman" w:eastAsia="Calibri" w:hAnsi="Times New Roman" w:cs="Times New Roman"/>
          <w:color w:val="auto"/>
          <w:kern w:val="1"/>
          <w:sz w:val="28"/>
          <w:szCs w:val="28"/>
          <w:lang w:eastAsia="hi-IN" w:bidi="hi-IN"/>
        </w:rPr>
        <w:t>В 2023 году в Главном управлении проведена специальная оценка условий труда на 113 рабочих местах, всего специальная оценка условий труда проведена на 394 рабочих местах, что составляет 100% от общего количества рабочих мест работников.</w:t>
      </w:r>
      <w:r w:rsidRPr="00204D37">
        <w:rPr>
          <w:rFonts w:ascii="Times New Roman" w:eastAsia="Times New Roman" w:hAnsi="Times New Roman" w:cs="Times New Roman"/>
          <w:color w:val="auto"/>
          <w:sz w:val="28"/>
          <w:szCs w:val="28"/>
        </w:rPr>
        <w:t xml:space="preserve"> </w:t>
      </w:r>
    </w:p>
    <w:p w:rsidR="00C05D54" w:rsidRPr="00204D37" w:rsidRDefault="00C05D54" w:rsidP="00FC44F6">
      <w:pPr>
        <w:autoSpaceDE w:val="0"/>
        <w:autoSpaceDN w:val="0"/>
        <w:ind w:left="142" w:firstLine="425"/>
        <w:jc w:val="both"/>
        <w:rPr>
          <w:rFonts w:ascii="Times New Roman" w:eastAsia="Times New Roman" w:hAnsi="Times New Roman" w:cs="Times New Roman"/>
          <w:color w:val="auto"/>
          <w:sz w:val="28"/>
          <w:szCs w:val="28"/>
        </w:rPr>
      </w:pPr>
      <w:r w:rsidRPr="00204D37">
        <w:rPr>
          <w:rFonts w:ascii="Times New Roman" w:eastAsia="Times New Roman" w:hAnsi="Times New Roman" w:cs="Times New Roman"/>
          <w:color w:val="auto"/>
          <w:sz w:val="28"/>
          <w:szCs w:val="28"/>
        </w:rPr>
        <w:t>В 273 должностных регламента лиц, ответственных за охрану труда, были включены разделы по охране труда.</w:t>
      </w:r>
    </w:p>
    <w:p w:rsidR="00C05D54" w:rsidRPr="00204D37" w:rsidRDefault="00C05D54" w:rsidP="00FC44F6">
      <w:pPr>
        <w:autoSpaceDE w:val="0"/>
        <w:autoSpaceDN w:val="0"/>
        <w:ind w:left="142" w:firstLine="425"/>
        <w:jc w:val="both"/>
        <w:rPr>
          <w:rFonts w:ascii="Times New Roman" w:eastAsia="Times New Roman" w:hAnsi="Times New Roman" w:cs="Times New Roman"/>
          <w:color w:val="auto"/>
          <w:sz w:val="28"/>
          <w:szCs w:val="28"/>
        </w:rPr>
      </w:pPr>
      <w:r w:rsidRPr="00204D37">
        <w:rPr>
          <w:rFonts w:ascii="Times New Roman" w:eastAsia="Times New Roman" w:hAnsi="Times New Roman" w:cs="Times New Roman"/>
          <w:color w:val="auto"/>
          <w:sz w:val="28"/>
          <w:szCs w:val="28"/>
        </w:rPr>
        <w:t xml:space="preserve">Обучено 77 руководителей и специалистов, на которых возложены обязанности по охране труда и проведению инструктажей по охране труда, всего обучено 252 руководителя и специалиста, что составляет 100% </w:t>
      </w:r>
      <w:r w:rsidR="0022018C">
        <w:rPr>
          <w:rFonts w:ascii="Times New Roman" w:eastAsia="Times New Roman" w:hAnsi="Times New Roman" w:cs="Times New Roman"/>
          <w:color w:val="auto"/>
          <w:sz w:val="28"/>
          <w:szCs w:val="28"/>
        </w:rPr>
        <w:br/>
      </w:r>
      <w:r w:rsidRPr="00204D37">
        <w:rPr>
          <w:rFonts w:ascii="Times New Roman" w:eastAsia="Times New Roman" w:hAnsi="Times New Roman" w:cs="Times New Roman"/>
          <w:color w:val="auto"/>
          <w:sz w:val="28"/>
          <w:szCs w:val="28"/>
        </w:rPr>
        <w:t>от потребности.</w:t>
      </w:r>
    </w:p>
    <w:p w:rsidR="00C05D54" w:rsidRPr="00204D37" w:rsidRDefault="00C05D54" w:rsidP="00FC44F6">
      <w:pPr>
        <w:autoSpaceDE w:val="0"/>
        <w:autoSpaceDN w:val="0"/>
        <w:ind w:left="142" w:firstLine="425"/>
        <w:jc w:val="both"/>
        <w:rPr>
          <w:rFonts w:ascii="Times New Roman" w:eastAsia="Times New Roman" w:hAnsi="Times New Roman" w:cs="Times New Roman"/>
          <w:color w:val="auto"/>
          <w:sz w:val="28"/>
          <w:szCs w:val="28"/>
        </w:rPr>
      </w:pPr>
      <w:r w:rsidRPr="00204D37">
        <w:rPr>
          <w:rFonts w:ascii="Times New Roman" w:eastAsia="Times New Roman" w:hAnsi="Times New Roman" w:cs="Times New Roman"/>
          <w:color w:val="auto"/>
          <w:sz w:val="28"/>
          <w:szCs w:val="28"/>
        </w:rPr>
        <w:t xml:space="preserve">30 должностных лиц прошли проверку знаний в Центральном управлении </w:t>
      </w:r>
      <w:proofErr w:type="spellStart"/>
      <w:r w:rsidRPr="00204D37">
        <w:rPr>
          <w:rFonts w:ascii="Times New Roman" w:eastAsia="Times New Roman" w:hAnsi="Times New Roman" w:cs="Times New Roman"/>
          <w:color w:val="auto"/>
          <w:sz w:val="28"/>
          <w:szCs w:val="28"/>
        </w:rPr>
        <w:t>Ростехнадзора</w:t>
      </w:r>
      <w:proofErr w:type="spellEnd"/>
      <w:r w:rsidRPr="00204D37">
        <w:rPr>
          <w:rFonts w:ascii="Times New Roman" w:eastAsia="Times New Roman" w:hAnsi="Times New Roman" w:cs="Times New Roman"/>
          <w:color w:val="auto"/>
          <w:sz w:val="28"/>
          <w:szCs w:val="28"/>
        </w:rPr>
        <w:t xml:space="preserve"> Владимирской и Ивановской области, по итогам которой </w:t>
      </w:r>
      <w:r w:rsidR="0022018C">
        <w:rPr>
          <w:rFonts w:ascii="Times New Roman" w:eastAsia="Times New Roman" w:hAnsi="Times New Roman" w:cs="Times New Roman"/>
          <w:color w:val="auto"/>
          <w:sz w:val="28"/>
          <w:szCs w:val="28"/>
        </w:rPr>
        <w:br/>
      </w:r>
      <w:r w:rsidRPr="00204D37">
        <w:rPr>
          <w:rFonts w:ascii="Times New Roman" w:eastAsia="Times New Roman" w:hAnsi="Times New Roman" w:cs="Times New Roman"/>
          <w:color w:val="auto"/>
          <w:sz w:val="28"/>
          <w:szCs w:val="28"/>
        </w:rPr>
        <w:lastRenderedPageBreak/>
        <w:t xml:space="preserve">17 должностным лицам присвоена </w:t>
      </w:r>
      <w:r w:rsidRPr="00204D37">
        <w:rPr>
          <w:rFonts w:ascii="Times New Roman" w:eastAsia="Times New Roman" w:hAnsi="Times New Roman" w:cs="Times New Roman"/>
          <w:color w:val="auto"/>
          <w:sz w:val="28"/>
          <w:szCs w:val="28"/>
          <w:lang w:val="en-US"/>
        </w:rPr>
        <w:t>II</w:t>
      </w:r>
      <w:r w:rsidRPr="00204D37">
        <w:rPr>
          <w:rFonts w:ascii="Times New Roman" w:eastAsia="Times New Roman" w:hAnsi="Times New Roman" w:cs="Times New Roman"/>
          <w:color w:val="auto"/>
          <w:sz w:val="28"/>
          <w:szCs w:val="28"/>
        </w:rPr>
        <w:t xml:space="preserve"> группа по электробезопасности, </w:t>
      </w:r>
      <w:r w:rsidR="0022018C">
        <w:rPr>
          <w:rFonts w:ascii="Times New Roman" w:eastAsia="Times New Roman" w:hAnsi="Times New Roman" w:cs="Times New Roman"/>
          <w:color w:val="auto"/>
          <w:sz w:val="28"/>
          <w:szCs w:val="28"/>
        </w:rPr>
        <w:br/>
      </w:r>
      <w:r w:rsidRPr="00204D37">
        <w:rPr>
          <w:rFonts w:ascii="Times New Roman" w:eastAsia="Times New Roman" w:hAnsi="Times New Roman" w:cs="Times New Roman"/>
          <w:color w:val="auto"/>
          <w:sz w:val="28"/>
          <w:szCs w:val="28"/>
        </w:rPr>
        <w:t xml:space="preserve">13 должностным лицам присвоена </w:t>
      </w:r>
      <w:r w:rsidRPr="00204D37">
        <w:rPr>
          <w:rFonts w:ascii="Times New Roman" w:eastAsia="Times New Roman" w:hAnsi="Times New Roman" w:cs="Times New Roman"/>
          <w:color w:val="auto"/>
          <w:sz w:val="28"/>
          <w:szCs w:val="28"/>
          <w:lang w:val="en-US"/>
        </w:rPr>
        <w:t>III</w:t>
      </w:r>
      <w:r w:rsidRPr="00204D37">
        <w:rPr>
          <w:rFonts w:ascii="Times New Roman" w:eastAsia="Times New Roman" w:hAnsi="Times New Roman" w:cs="Times New Roman"/>
          <w:color w:val="auto"/>
          <w:sz w:val="28"/>
          <w:szCs w:val="28"/>
        </w:rPr>
        <w:t xml:space="preserve"> группа по электробезопасности.</w:t>
      </w:r>
    </w:p>
    <w:p w:rsidR="00C05D54" w:rsidRPr="00204D37" w:rsidRDefault="00C05D54" w:rsidP="00FC44F6">
      <w:pPr>
        <w:autoSpaceDE w:val="0"/>
        <w:autoSpaceDN w:val="0"/>
        <w:ind w:left="142" w:firstLine="425"/>
        <w:jc w:val="both"/>
        <w:rPr>
          <w:rFonts w:ascii="Times New Roman" w:eastAsia="Times New Roman" w:hAnsi="Times New Roman" w:cs="Times New Roman"/>
          <w:color w:val="auto"/>
          <w:sz w:val="28"/>
          <w:szCs w:val="28"/>
        </w:rPr>
      </w:pPr>
      <w:r w:rsidRPr="00204D37">
        <w:rPr>
          <w:rFonts w:ascii="Times New Roman" w:eastAsia="Times New Roman" w:hAnsi="Times New Roman" w:cs="Times New Roman"/>
          <w:color w:val="auto"/>
          <w:sz w:val="28"/>
          <w:szCs w:val="28"/>
        </w:rPr>
        <w:t xml:space="preserve">1985 должностных лиц прошли проверку знаний по электробезопасности </w:t>
      </w:r>
      <w:r w:rsidR="0022018C">
        <w:rPr>
          <w:rFonts w:ascii="Times New Roman" w:eastAsia="Times New Roman" w:hAnsi="Times New Roman" w:cs="Times New Roman"/>
          <w:color w:val="auto"/>
          <w:sz w:val="28"/>
          <w:szCs w:val="28"/>
        </w:rPr>
        <w:br/>
      </w:r>
      <w:r w:rsidRPr="00204D37">
        <w:rPr>
          <w:rFonts w:ascii="Times New Roman" w:eastAsia="Times New Roman" w:hAnsi="Times New Roman" w:cs="Times New Roman"/>
          <w:color w:val="auto"/>
          <w:sz w:val="28"/>
          <w:szCs w:val="28"/>
        </w:rPr>
        <w:t xml:space="preserve">в Главном управлении, по итогам которой присвоена </w:t>
      </w:r>
      <w:r w:rsidRPr="00204D37">
        <w:rPr>
          <w:rFonts w:ascii="Times New Roman" w:eastAsia="Times New Roman" w:hAnsi="Times New Roman" w:cs="Times New Roman"/>
          <w:color w:val="auto"/>
          <w:sz w:val="28"/>
          <w:szCs w:val="28"/>
          <w:lang w:val="en-US"/>
        </w:rPr>
        <w:t>II</w:t>
      </w:r>
      <w:r w:rsidRPr="00204D37">
        <w:rPr>
          <w:rFonts w:ascii="Times New Roman" w:eastAsia="Times New Roman" w:hAnsi="Times New Roman" w:cs="Times New Roman"/>
          <w:color w:val="auto"/>
          <w:sz w:val="28"/>
          <w:szCs w:val="28"/>
        </w:rPr>
        <w:t xml:space="preserve"> группа </w:t>
      </w:r>
      <w:r w:rsidR="0022018C">
        <w:rPr>
          <w:rFonts w:ascii="Times New Roman" w:eastAsia="Times New Roman" w:hAnsi="Times New Roman" w:cs="Times New Roman"/>
          <w:color w:val="auto"/>
          <w:sz w:val="28"/>
          <w:szCs w:val="28"/>
        </w:rPr>
        <w:br/>
      </w:r>
      <w:r w:rsidRPr="00204D37">
        <w:rPr>
          <w:rFonts w:ascii="Times New Roman" w:eastAsia="Times New Roman" w:hAnsi="Times New Roman" w:cs="Times New Roman"/>
          <w:color w:val="auto"/>
          <w:sz w:val="28"/>
          <w:szCs w:val="28"/>
        </w:rPr>
        <w:t xml:space="preserve">по электробезопасности, что составляет 100% от потребности. </w:t>
      </w:r>
    </w:p>
    <w:p w:rsidR="00C05D54" w:rsidRPr="00204D37" w:rsidRDefault="00C05D54" w:rsidP="00FC44F6">
      <w:pPr>
        <w:autoSpaceDE w:val="0"/>
        <w:autoSpaceDN w:val="0"/>
        <w:ind w:left="142" w:firstLine="425"/>
        <w:jc w:val="both"/>
        <w:rPr>
          <w:rFonts w:ascii="Times New Roman" w:eastAsia="Times New Roman" w:hAnsi="Times New Roman" w:cs="Times New Roman"/>
          <w:color w:val="auto"/>
          <w:sz w:val="28"/>
          <w:szCs w:val="28"/>
        </w:rPr>
      </w:pPr>
      <w:r w:rsidRPr="00204D37">
        <w:rPr>
          <w:rFonts w:ascii="Times New Roman" w:eastAsia="Times New Roman" w:hAnsi="Times New Roman" w:cs="Times New Roman"/>
          <w:color w:val="auto"/>
          <w:sz w:val="28"/>
          <w:szCs w:val="28"/>
        </w:rPr>
        <w:t>Специалисты по охране труда в количестве 2 человек прошли обучение</w:t>
      </w:r>
      <w:r w:rsidRPr="00204D37">
        <w:rPr>
          <w:rFonts w:ascii="Times New Roman" w:eastAsia="Times New Roman" w:hAnsi="Times New Roman" w:cs="Times New Roman"/>
          <w:color w:val="auto"/>
          <w:sz w:val="28"/>
          <w:szCs w:val="28"/>
        </w:rPr>
        <w:br/>
        <w:t>и проверку знаний по программе профессиональной переподготовки в объеме 256 часов «Охрана труда».</w:t>
      </w:r>
    </w:p>
    <w:p w:rsidR="00C05D54" w:rsidRPr="00204D37" w:rsidRDefault="00C05D54" w:rsidP="00FC44F6">
      <w:pPr>
        <w:autoSpaceDE w:val="0"/>
        <w:autoSpaceDN w:val="0"/>
        <w:ind w:left="142" w:firstLine="425"/>
        <w:jc w:val="both"/>
        <w:rPr>
          <w:rFonts w:ascii="Times New Roman" w:eastAsia="Times New Roman" w:hAnsi="Times New Roman" w:cs="Times New Roman"/>
          <w:color w:val="auto"/>
          <w:sz w:val="28"/>
          <w:szCs w:val="28"/>
        </w:rPr>
      </w:pPr>
      <w:r w:rsidRPr="00204D37">
        <w:rPr>
          <w:rFonts w:ascii="Times New Roman" w:eastAsia="Times New Roman" w:hAnsi="Times New Roman" w:cs="Times New Roman"/>
          <w:color w:val="auto"/>
          <w:sz w:val="28"/>
          <w:szCs w:val="28"/>
        </w:rPr>
        <w:t>Проведен смотр-конкурс на лучшее состояние условий и охраны труда среди ПСО, СПСЧ ФПС ГПС, ЦГИМС Главного управления.</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 xml:space="preserve">С начала 2023 года проведено 26 проверок вверенных подразделений </w:t>
      </w:r>
      <w:r w:rsidR="0022018C">
        <w:rPr>
          <w:rFonts w:ascii="Times New Roman" w:eastAsia="Calibri" w:hAnsi="Times New Roman" w:cs="Times New Roman"/>
          <w:color w:val="auto"/>
          <w:kern w:val="1"/>
          <w:sz w:val="28"/>
          <w:szCs w:val="28"/>
          <w:lang w:eastAsia="hi-IN" w:bidi="hi-IN"/>
        </w:rPr>
        <w:br/>
      </w:r>
      <w:r w:rsidRPr="00204D37">
        <w:rPr>
          <w:rFonts w:ascii="Times New Roman" w:eastAsia="Calibri" w:hAnsi="Times New Roman" w:cs="Times New Roman"/>
          <w:color w:val="auto"/>
          <w:kern w:val="1"/>
          <w:sz w:val="28"/>
          <w:szCs w:val="28"/>
          <w:lang w:eastAsia="hi-IN" w:bidi="hi-IN"/>
        </w:rPr>
        <w:t>по вопросам охраны труда.</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Изданы приказы Главного управления:</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 от 12 мая 2023 г. № 643 «О назначении лиц, ответственных за проведение инструктажей по охране труда;</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 от 16 мая 2023 г. № 663 «Об утверждении программ вводного инструктажа и первичного инструктажа на рабочем месте по охране труда Главного управления МЧС России по Владимирской области»;</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 от 01 февраля 2023 г. № 129 «Об утверждении инструкций по охране труда»;</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 от 09 марта 2023 г. № 301 «Об утверждении инструкций по охране труда»;</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 от 21 апреля 2023 г. № 540 «Об утверждении инструкций по охране труда»;</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 от 31 мая 2023 г. № 736 «Об утверждении инструкций по охране труда»;</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 от 06 октября 2023 г. № 1378 «Об утверждении инструкций по охране труда»;</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 от 08 августа 2023 г. № 1090 «Об организации обучения по охране труда и проверки знания требований охраны труда в Главном управлении МЧС России по Владимирской области»;</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 xml:space="preserve">- от 16 ноября 2023 г. № 1599 «Об утверждении перечня должностей руководителей и электротехнического персонала Главного управления </w:t>
      </w:r>
      <w:r w:rsidR="0022018C">
        <w:rPr>
          <w:rFonts w:ascii="Times New Roman" w:eastAsia="Calibri" w:hAnsi="Times New Roman" w:cs="Times New Roman"/>
          <w:color w:val="auto"/>
          <w:kern w:val="1"/>
          <w:sz w:val="28"/>
          <w:szCs w:val="28"/>
          <w:lang w:eastAsia="hi-IN" w:bidi="hi-IN"/>
        </w:rPr>
        <w:br/>
      </w:r>
      <w:r w:rsidRPr="00204D37">
        <w:rPr>
          <w:rFonts w:ascii="Times New Roman" w:eastAsia="Calibri" w:hAnsi="Times New Roman" w:cs="Times New Roman"/>
          <w:color w:val="auto"/>
          <w:kern w:val="1"/>
          <w:sz w:val="28"/>
          <w:szCs w:val="28"/>
          <w:lang w:eastAsia="hi-IN" w:bidi="hi-IN"/>
        </w:rPr>
        <w:t>МЧС России по Владимирской области, требующих присвоения квалификационной группы по электробезопасности»;</w:t>
      </w:r>
    </w:p>
    <w:p w:rsidR="00C05D54" w:rsidRPr="00204D37" w:rsidRDefault="00C05D54" w:rsidP="00FC44F6">
      <w:pPr>
        <w:suppressAutoHyphens/>
        <w:ind w:firstLine="709"/>
        <w:jc w:val="both"/>
        <w:rPr>
          <w:rFonts w:ascii="Times New Roman" w:eastAsia="Calibri" w:hAnsi="Times New Roman" w:cs="Times New Roman"/>
          <w:bCs/>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 xml:space="preserve">- от 16 ноября 2023 г. № 1600 «Об утверждении перечня должностей </w:t>
      </w:r>
      <w:proofErr w:type="spellStart"/>
      <w:r w:rsidRPr="00204D37">
        <w:rPr>
          <w:rFonts w:ascii="Times New Roman" w:eastAsia="Calibri" w:hAnsi="Times New Roman" w:cs="Times New Roman"/>
          <w:color w:val="auto"/>
          <w:kern w:val="1"/>
          <w:sz w:val="28"/>
          <w:szCs w:val="28"/>
          <w:lang w:eastAsia="hi-IN" w:bidi="hi-IN"/>
        </w:rPr>
        <w:t>неэлектротехнического</w:t>
      </w:r>
      <w:proofErr w:type="spellEnd"/>
      <w:r w:rsidRPr="00204D37">
        <w:rPr>
          <w:rFonts w:ascii="Times New Roman" w:eastAsia="Calibri" w:hAnsi="Times New Roman" w:cs="Times New Roman"/>
          <w:color w:val="auto"/>
          <w:kern w:val="1"/>
          <w:sz w:val="28"/>
          <w:szCs w:val="28"/>
          <w:lang w:eastAsia="hi-IN" w:bidi="hi-IN"/>
        </w:rPr>
        <w:t xml:space="preserve"> персонала Главного управления МЧС России </w:t>
      </w:r>
      <w:r w:rsidR="0022018C">
        <w:rPr>
          <w:rFonts w:ascii="Times New Roman" w:eastAsia="Calibri" w:hAnsi="Times New Roman" w:cs="Times New Roman"/>
          <w:color w:val="auto"/>
          <w:kern w:val="1"/>
          <w:sz w:val="28"/>
          <w:szCs w:val="28"/>
          <w:lang w:eastAsia="hi-IN" w:bidi="hi-IN"/>
        </w:rPr>
        <w:br/>
      </w:r>
      <w:r w:rsidRPr="00204D37">
        <w:rPr>
          <w:rFonts w:ascii="Times New Roman" w:eastAsia="Calibri" w:hAnsi="Times New Roman" w:cs="Times New Roman"/>
          <w:color w:val="auto"/>
          <w:kern w:val="1"/>
          <w:sz w:val="28"/>
          <w:szCs w:val="28"/>
          <w:lang w:eastAsia="hi-IN" w:bidi="hi-IN"/>
        </w:rPr>
        <w:t>по Владимирской области</w:t>
      </w:r>
      <w:r w:rsidRPr="00204D37">
        <w:rPr>
          <w:rFonts w:ascii="Times New Roman" w:eastAsia="Calibri" w:hAnsi="Times New Roman" w:cs="Times New Roman"/>
          <w:bCs/>
          <w:color w:val="auto"/>
          <w:kern w:val="1"/>
          <w:sz w:val="28"/>
          <w:szCs w:val="28"/>
          <w:lang w:eastAsia="hi-IN" w:bidi="hi-IN"/>
        </w:rPr>
        <w:t>».</w:t>
      </w:r>
    </w:p>
    <w:p w:rsidR="00C05D54" w:rsidRPr="00204D37" w:rsidRDefault="00C05D54" w:rsidP="00FC44F6">
      <w:pPr>
        <w:suppressAutoHyphens/>
        <w:ind w:firstLine="709"/>
        <w:jc w:val="both"/>
        <w:rPr>
          <w:rFonts w:ascii="Times New Roman" w:eastAsia="Calibri" w:hAnsi="Times New Roman" w:cs="Times New Roman"/>
          <w:bCs/>
          <w:color w:val="auto"/>
          <w:kern w:val="1"/>
          <w:sz w:val="28"/>
          <w:szCs w:val="28"/>
          <w:lang w:eastAsia="hi-IN" w:bidi="hi-IN"/>
        </w:rPr>
      </w:pPr>
      <w:r w:rsidRPr="00204D37">
        <w:rPr>
          <w:rFonts w:ascii="Times New Roman" w:eastAsia="Calibri" w:hAnsi="Times New Roman" w:cs="Times New Roman"/>
          <w:bCs/>
          <w:color w:val="auto"/>
          <w:kern w:val="1"/>
          <w:sz w:val="28"/>
          <w:szCs w:val="28"/>
          <w:lang w:eastAsia="hi-IN" w:bidi="hi-IN"/>
        </w:rPr>
        <w:t xml:space="preserve">По каждому несчастному случаю в Главном управлении проведено расследование с выявлением причин возникновения и установления степени вины лица, допустившего несчастный случай. </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За отчетный период с личным составом при исполнении служебных обязанностей произошло 2 несчастных случая (АППГ: 5, ниже на 60 %), из них 0 групповых несчастных случаев (АППГ: 0, 0 %).</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В результате несчастных случаев, при исполнении служебных обязанностей погибло 0 человек (АППГ: 0, 0%), получили травмы 2 человека (АППГ: 5, ниже на 60 %).</w:t>
      </w:r>
    </w:p>
    <w:p w:rsidR="00C05D54" w:rsidRPr="00204D37" w:rsidRDefault="00C05D54" w:rsidP="00FC44F6">
      <w:pPr>
        <w:suppressAutoHyphens/>
        <w:ind w:firstLine="709"/>
        <w:jc w:val="both"/>
        <w:rPr>
          <w:rFonts w:ascii="Times New Roman" w:eastAsia="Calibri" w:hAnsi="Times New Roman" w:cs="Times New Roman"/>
          <w:b/>
          <w:bCs/>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lastRenderedPageBreak/>
        <w:t>По итогам расследования несчастных случаев к дисциплинарной ответственности привлечено 5 должностных лиц.</w:t>
      </w:r>
    </w:p>
    <w:p w:rsidR="00C05D54" w:rsidRPr="00204D37" w:rsidRDefault="00C05D54" w:rsidP="00FC44F6">
      <w:pPr>
        <w:suppressAutoHyphens/>
        <w:ind w:firstLine="709"/>
        <w:jc w:val="both"/>
        <w:rPr>
          <w:rFonts w:ascii="Times New Roman" w:eastAsia="Calibri" w:hAnsi="Times New Roman" w:cs="Times New Roman"/>
          <w:b/>
          <w:color w:val="auto"/>
          <w:kern w:val="1"/>
          <w:sz w:val="28"/>
          <w:szCs w:val="28"/>
          <w:lang w:eastAsia="hi-IN" w:bidi="hi-IN"/>
        </w:rPr>
      </w:pPr>
      <w:r w:rsidRPr="00204D37">
        <w:rPr>
          <w:rFonts w:ascii="Times New Roman" w:eastAsia="Calibri" w:hAnsi="Times New Roman" w:cs="Times New Roman"/>
          <w:b/>
          <w:color w:val="auto"/>
          <w:kern w:val="1"/>
          <w:sz w:val="28"/>
          <w:szCs w:val="28"/>
          <w:lang w:eastAsia="hi-IN" w:bidi="hi-IN"/>
        </w:rPr>
        <w:t>1.24. Организация работы по защите государственной тайны</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По итогам работы в 2023 году отделом защиты государственной тайны проведена плановая работа по обеспечению установленного в Главном управлении режима секретности. Все мероприятия, установленные планом по обеспечению режима секретности Главного управления на 2023 год, планом по технической защите секретной информации Главного управления на 2023 год, планом по обеспечению безопасности специальной связи в Главном управлении на 2023 год выполнены.</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Дополнительно проводились мероприятия, вызванные изменением текущей обстановки, а именно:</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 проведена дополнительная аттестация объектов информатизации Главного управления раньше установленного срока по указанию Специального центра МЧС России;</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 произведена закупка специальной аппаратуры установленным порядком.</w:t>
      </w:r>
    </w:p>
    <w:p w:rsidR="00C05D54" w:rsidRPr="00204D37" w:rsidRDefault="00C05D54" w:rsidP="00FC44F6">
      <w:pPr>
        <w:suppressAutoHyphens/>
        <w:ind w:firstLine="709"/>
        <w:jc w:val="both"/>
        <w:rPr>
          <w:rFonts w:ascii="Times New Roman" w:eastAsia="Calibri" w:hAnsi="Times New Roman" w:cs="Times New Roman"/>
          <w:color w:val="auto"/>
          <w:kern w:val="1"/>
          <w:sz w:val="28"/>
          <w:szCs w:val="28"/>
          <w:lang w:eastAsia="hi-IN" w:bidi="hi-IN"/>
        </w:rPr>
      </w:pPr>
      <w:r w:rsidRPr="00204D37">
        <w:rPr>
          <w:rFonts w:ascii="Times New Roman" w:eastAsia="Calibri" w:hAnsi="Times New Roman" w:cs="Times New Roman"/>
          <w:color w:val="auto"/>
          <w:kern w:val="1"/>
          <w:sz w:val="28"/>
          <w:szCs w:val="28"/>
          <w:lang w:eastAsia="hi-IN" w:bidi="hi-IN"/>
        </w:rPr>
        <w:t>Также в 2023 году проводились проверки деятельности Главного управления по линии ведомственного и государственного контроля. По итогам проверок получена удовлетворительная оценка. В целях устранения выявленных недостатков были подготовлены планы работ, выполнены в полном объеме.</w:t>
      </w:r>
    </w:p>
    <w:sectPr w:rsidR="00C05D54" w:rsidRPr="00204D37" w:rsidSect="00FC44F6">
      <w:headerReference w:type="default" r:id="rId7"/>
      <w:pgSz w:w="11905" w:h="16837" w:code="9"/>
      <w:pgMar w:top="1077" w:right="567" w:bottom="1077" w:left="1701" w:header="454" w:footer="454"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55D" w:rsidRDefault="007F455D">
      <w:r>
        <w:separator/>
      </w:r>
    </w:p>
  </w:endnote>
  <w:endnote w:type="continuationSeparator" w:id="0">
    <w:p w:rsidR="007F455D" w:rsidRDefault="007F4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55D" w:rsidRDefault="007F455D">
      <w:r>
        <w:separator/>
      </w:r>
    </w:p>
  </w:footnote>
  <w:footnote w:type="continuationSeparator" w:id="0">
    <w:p w:rsidR="007F455D" w:rsidRDefault="007F45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55D" w:rsidRDefault="007F455D">
    <w:pPr>
      <w:pStyle w:val="ab"/>
      <w:jc w:val="center"/>
    </w:pPr>
    <w:r>
      <w:fldChar w:fldCharType="begin"/>
    </w:r>
    <w:r>
      <w:instrText xml:space="preserve"> PAGE   \* MERGEFORMAT </w:instrText>
    </w:r>
    <w:r>
      <w:fldChar w:fldCharType="separate"/>
    </w:r>
    <w:r w:rsidR="002B3723">
      <w:rPr>
        <w:noProof/>
      </w:rPr>
      <w:t>4</w:t>
    </w:r>
    <w:r>
      <w:fldChar w:fldCharType="end"/>
    </w:r>
  </w:p>
  <w:p w:rsidR="007F455D" w:rsidRDefault="007F455D">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AE5"/>
    <w:multiLevelType w:val="hybridMultilevel"/>
    <w:tmpl w:val="7B061FE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15:restartNumberingAfterBreak="0">
    <w:nsid w:val="15ED4F7F"/>
    <w:multiLevelType w:val="multilevel"/>
    <w:tmpl w:val="38AA38D6"/>
    <w:lvl w:ilvl="0">
      <w:start w:val="1"/>
      <w:numFmt w:val="decimal"/>
      <w:lvlText w:val="%1."/>
      <w:lvlJc w:val="left"/>
      <w:pPr>
        <w:ind w:left="502" w:hanging="360"/>
      </w:pPr>
      <w:rPr>
        <w:rFonts w:ascii="Times New Roman" w:hAnsi="Times New Roman" w:cs="Times New Roman" w:hint="default"/>
        <w:b/>
        <w:sz w:val="28"/>
        <w:szCs w:val="28"/>
      </w:rPr>
    </w:lvl>
    <w:lvl w:ilvl="1">
      <w:start w:val="3"/>
      <w:numFmt w:val="decimal"/>
      <w:isLgl/>
      <w:lvlText w:val="%1.%2."/>
      <w:lvlJc w:val="left"/>
      <w:pPr>
        <w:ind w:left="862" w:hanging="720"/>
      </w:pPr>
      <w:rPr>
        <w:rFonts w:hint="default"/>
        <w:b/>
        <w:i/>
        <w:sz w:val="24"/>
        <w:u w:val="single"/>
      </w:rPr>
    </w:lvl>
    <w:lvl w:ilvl="2">
      <w:start w:val="1"/>
      <w:numFmt w:val="decimal"/>
      <w:isLgl/>
      <w:lvlText w:val="%1.%2.%3."/>
      <w:lvlJc w:val="left"/>
      <w:pPr>
        <w:ind w:left="862" w:hanging="720"/>
      </w:pPr>
      <w:rPr>
        <w:rFonts w:hint="default"/>
        <w:b/>
        <w:i/>
        <w:sz w:val="24"/>
        <w:u w:val="single"/>
      </w:rPr>
    </w:lvl>
    <w:lvl w:ilvl="3">
      <w:start w:val="1"/>
      <w:numFmt w:val="decimal"/>
      <w:isLgl/>
      <w:lvlText w:val="%1.%2.%3.%4."/>
      <w:lvlJc w:val="left"/>
      <w:pPr>
        <w:ind w:left="1222" w:hanging="1080"/>
      </w:pPr>
      <w:rPr>
        <w:rFonts w:hint="default"/>
        <w:b/>
        <w:i/>
        <w:sz w:val="24"/>
        <w:u w:val="single"/>
      </w:rPr>
    </w:lvl>
    <w:lvl w:ilvl="4">
      <w:start w:val="1"/>
      <w:numFmt w:val="decimal"/>
      <w:isLgl/>
      <w:lvlText w:val="%1.%2.%3.%4.%5."/>
      <w:lvlJc w:val="left"/>
      <w:pPr>
        <w:ind w:left="1222" w:hanging="1080"/>
      </w:pPr>
      <w:rPr>
        <w:rFonts w:hint="default"/>
        <w:b/>
        <w:i/>
        <w:sz w:val="24"/>
        <w:u w:val="single"/>
      </w:rPr>
    </w:lvl>
    <w:lvl w:ilvl="5">
      <w:start w:val="1"/>
      <w:numFmt w:val="decimal"/>
      <w:isLgl/>
      <w:lvlText w:val="%1.%2.%3.%4.%5.%6."/>
      <w:lvlJc w:val="left"/>
      <w:pPr>
        <w:ind w:left="1582" w:hanging="1440"/>
      </w:pPr>
      <w:rPr>
        <w:rFonts w:hint="default"/>
        <w:b/>
        <w:i/>
        <w:sz w:val="24"/>
        <w:u w:val="single"/>
      </w:rPr>
    </w:lvl>
    <w:lvl w:ilvl="6">
      <w:start w:val="1"/>
      <w:numFmt w:val="decimal"/>
      <w:isLgl/>
      <w:lvlText w:val="%1.%2.%3.%4.%5.%6.%7."/>
      <w:lvlJc w:val="left"/>
      <w:pPr>
        <w:ind w:left="1942" w:hanging="1800"/>
      </w:pPr>
      <w:rPr>
        <w:rFonts w:hint="default"/>
        <w:b/>
        <w:i/>
        <w:sz w:val="24"/>
        <w:u w:val="single"/>
      </w:rPr>
    </w:lvl>
    <w:lvl w:ilvl="7">
      <w:start w:val="1"/>
      <w:numFmt w:val="decimal"/>
      <w:isLgl/>
      <w:lvlText w:val="%1.%2.%3.%4.%5.%6.%7.%8."/>
      <w:lvlJc w:val="left"/>
      <w:pPr>
        <w:ind w:left="1942" w:hanging="1800"/>
      </w:pPr>
      <w:rPr>
        <w:rFonts w:hint="default"/>
        <w:b/>
        <w:i/>
        <w:sz w:val="24"/>
        <w:u w:val="single"/>
      </w:rPr>
    </w:lvl>
    <w:lvl w:ilvl="8">
      <w:start w:val="1"/>
      <w:numFmt w:val="decimal"/>
      <w:isLgl/>
      <w:lvlText w:val="%1.%2.%3.%4.%5.%6.%7.%8.%9."/>
      <w:lvlJc w:val="left"/>
      <w:pPr>
        <w:ind w:left="2302" w:hanging="2160"/>
      </w:pPr>
      <w:rPr>
        <w:rFonts w:hint="default"/>
        <w:b/>
        <w:i/>
        <w:sz w:val="24"/>
        <w:u w:val="single"/>
      </w:rPr>
    </w:lvl>
  </w:abstractNum>
  <w:abstractNum w:abstractNumId="2" w15:restartNumberingAfterBreak="0">
    <w:nsid w:val="196578E7"/>
    <w:multiLevelType w:val="multilevel"/>
    <w:tmpl w:val="B69285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EE02193"/>
    <w:multiLevelType w:val="hybridMultilevel"/>
    <w:tmpl w:val="5BEC06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F792237"/>
    <w:multiLevelType w:val="hybridMultilevel"/>
    <w:tmpl w:val="A75CF0D2"/>
    <w:lvl w:ilvl="0" w:tplc="56985A3C">
      <w:start w:val="1"/>
      <w:numFmt w:val="decimal"/>
      <w:lvlText w:val="%1)"/>
      <w:lvlJc w:val="left"/>
      <w:pPr>
        <w:ind w:left="502"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23518C"/>
    <w:multiLevelType w:val="hybridMultilevel"/>
    <w:tmpl w:val="76D8D82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15:restartNumberingAfterBreak="0">
    <w:nsid w:val="2F5D40DA"/>
    <w:multiLevelType w:val="hybridMultilevel"/>
    <w:tmpl w:val="AE0CA120"/>
    <w:lvl w:ilvl="0" w:tplc="46F8142E">
      <w:start w:val="1"/>
      <w:numFmt w:val="decimal"/>
      <w:lvlText w:val="%1."/>
      <w:lvlJc w:val="left"/>
      <w:pPr>
        <w:ind w:left="1069" w:hanging="360"/>
      </w:pPr>
      <w:rPr>
        <w:rFonts w:hint="default"/>
        <w:i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F5B3BB1"/>
    <w:multiLevelType w:val="multilevel"/>
    <w:tmpl w:val="464087AE"/>
    <w:lvl w:ilvl="0">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sz w:val="24"/>
        <w:szCs w:val="24"/>
        <w:u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43D61CD7"/>
    <w:multiLevelType w:val="hybridMultilevel"/>
    <w:tmpl w:val="319ED8A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494343C7"/>
    <w:multiLevelType w:val="hybridMultilevel"/>
    <w:tmpl w:val="D930C03C"/>
    <w:lvl w:ilvl="0" w:tplc="6054D31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66E11616"/>
    <w:multiLevelType w:val="hybridMultilevel"/>
    <w:tmpl w:val="4C0E1BA8"/>
    <w:lvl w:ilvl="0" w:tplc="73E0B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2527491"/>
    <w:multiLevelType w:val="hybridMultilevel"/>
    <w:tmpl w:val="C638F2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7E880C12"/>
    <w:multiLevelType w:val="hybridMultilevel"/>
    <w:tmpl w:val="015C6EB2"/>
    <w:lvl w:ilvl="0" w:tplc="9004594A">
      <w:start w:val="1"/>
      <w:numFmt w:val="decimal"/>
      <w:lvlText w:val="%1."/>
      <w:lvlJc w:val="left"/>
      <w:pPr>
        <w:ind w:left="1819" w:hanging="405"/>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num w:numId="1">
    <w:abstractNumId w:val="2"/>
  </w:num>
  <w:num w:numId="2">
    <w:abstractNumId w:val="0"/>
  </w:num>
  <w:num w:numId="3">
    <w:abstractNumId w:val="11"/>
  </w:num>
  <w:num w:numId="4">
    <w:abstractNumId w:val="5"/>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0"/>
  </w:num>
  <w:num w:numId="9">
    <w:abstractNumId w:val="8"/>
  </w:num>
  <w:num w:numId="10">
    <w:abstractNumId w:val="3"/>
  </w:num>
  <w:num w:numId="11">
    <w:abstractNumId w:val="12"/>
  </w:num>
  <w:num w:numId="12">
    <w:abstractNumId w:val="1"/>
  </w:num>
  <w:num w:numId="13">
    <w:abstractNumId w:val="9"/>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D54"/>
    <w:rsid w:val="000F3F6E"/>
    <w:rsid w:val="00126BB3"/>
    <w:rsid w:val="00146F61"/>
    <w:rsid w:val="00150F2D"/>
    <w:rsid w:val="00173D93"/>
    <w:rsid w:val="001D04BB"/>
    <w:rsid w:val="0022018C"/>
    <w:rsid w:val="00277A29"/>
    <w:rsid w:val="002B3723"/>
    <w:rsid w:val="003E7AFC"/>
    <w:rsid w:val="004D40AB"/>
    <w:rsid w:val="00615BFA"/>
    <w:rsid w:val="00714197"/>
    <w:rsid w:val="007B6BE8"/>
    <w:rsid w:val="007F455D"/>
    <w:rsid w:val="0096707B"/>
    <w:rsid w:val="009C2865"/>
    <w:rsid w:val="009D6026"/>
    <w:rsid w:val="009F4C9F"/>
    <w:rsid w:val="00A97558"/>
    <w:rsid w:val="00AC65D1"/>
    <w:rsid w:val="00BF1366"/>
    <w:rsid w:val="00C05D54"/>
    <w:rsid w:val="00C72C6A"/>
    <w:rsid w:val="00E6301D"/>
    <w:rsid w:val="00FC4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AC8394-216E-42DF-A32A-173D2E94E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D54"/>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uiPriority w:val="99"/>
    <w:qFormat/>
    <w:rsid w:val="00C05D54"/>
    <w:pPr>
      <w:keepNext/>
      <w:keepLines/>
      <w:spacing w:before="480"/>
      <w:outlineLvl w:val="0"/>
    </w:pPr>
    <w:rPr>
      <w:rFonts w:ascii="Cambria" w:hAnsi="Cambria" w:cs="Times New Roman"/>
      <w:b/>
      <w:bCs/>
      <w:color w:val="365F91"/>
      <w:sz w:val="28"/>
      <w:szCs w:val="28"/>
    </w:rPr>
  </w:style>
  <w:style w:type="paragraph" w:styleId="3">
    <w:name w:val="heading 3"/>
    <w:basedOn w:val="a"/>
    <w:next w:val="a"/>
    <w:link w:val="30"/>
    <w:qFormat/>
    <w:rsid w:val="00C05D54"/>
    <w:pPr>
      <w:keepNext/>
      <w:outlineLvl w:val="2"/>
    </w:pPr>
    <w:rPr>
      <w:rFonts w:ascii="Times New Roman" w:hAnsi="Times New Roman" w:cs="Times New Roman"/>
      <w:color w:val="auto"/>
      <w:sz w:val="20"/>
      <w:szCs w:val="20"/>
    </w:rPr>
  </w:style>
  <w:style w:type="paragraph" w:styleId="4">
    <w:name w:val="heading 4"/>
    <w:basedOn w:val="a"/>
    <w:next w:val="a"/>
    <w:link w:val="40"/>
    <w:uiPriority w:val="99"/>
    <w:qFormat/>
    <w:rsid w:val="00C05D54"/>
    <w:pPr>
      <w:keepNext/>
      <w:spacing w:before="240" w:after="60"/>
      <w:outlineLvl w:val="3"/>
    </w:pPr>
    <w:rPr>
      <w:rFonts w:ascii="Calibri" w:hAnsi="Calibri" w:cs="Times New Roman"/>
      <w:b/>
      <w:bCs/>
      <w:color w:val="auto"/>
      <w:sz w:val="28"/>
      <w:szCs w:val="28"/>
    </w:rPr>
  </w:style>
  <w:style w:type="paragraph" w:styleId="5">
    <w:name w:val="heading 5"/>
    <w:basedOn w:val="a"/>
    <w:next w:val="a"/>
    <w:link w:val="50"/>
    <w:uiPriority w:val="99"/>
    <w:qFormat/>
    <w:rsid w:val="00C05D54"/>
    <w:pPr>
      <w:spacing w:before="240" w:after="60"/>
      <w:outlineLvl w:val="4"/>
    </w:pPr>
    <w:rPr>
      <w:rFonts w:ascii="Times New Roman" w:hAnsi="Times New Roman" w:cs="Times New Roman"/>
      <w:b/>
      <w:bCs/>
      <w:i/>
      <w:iCs/>
      <w:color w:val="auto"/>
      <w:sz w:val="26"/>
      <w:szCs w:val="26"/>
    </w:rPr>
  </w:style>
  <w:style w:type="paragraph" w:styleId="9">
    <w:name w:val="heading 9"/>
    <w:basedOn w:val="a"/>
    <w:next w:val="a"/>
    <w:link w:val="90"/>
    <w:uiPriority w:val="99"/>
    <w:qFormat/>
    <w:rsid w:val="00C05D54"/>
    <w:pPr>
      <w:keepNext/>
      <w:keepLines/>
      <w:spacing w:before="200"/>
      <w:outlineLvl w:val="8"/>
    </w:pPr>
    <w:rPr>
      <w:rFonts w:ascii="Cambria"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05D54"/>
    <w:rPr>
      <w:rFonts w:ascii="Cambria" w:eastAsia="Arial Unicode MS" w:hAnsi="Cambria" w:cs="Times New Roman"/>
      <w:b/>
      <w:bCs/>
      <w:color w:val="365F91"/>
      <w:sz w:val="28"/>
      <w:szCs w:val="28"/>
      <w:lang w:eastAsia="ru-RU"/>
    </w:rPr>
  </w:style>
  <w:style w:type="character" w:customStyle="1" w:styleId="30">
    <w:name w:val="Заголовок 3 Знак"/>
    <w:basedOn w:val="a0"/>
    <w:link w:val="3"/>
    <w:rsid w:val="00C05D54"/>
    <w:rPr>
      <w:rFonts w:ascii="Times New Roman" w:eastAsia="Arial Unicode MS" w:hAnsi="Times New Roman" w:cs="Times New Roman"/>
      <w:sz w:val="20"/>
      <w:szCs w:val="20"/>
      <w:lang w:eastAsia="ru-RU"/>
    </w:rPr>
  </w:style>
  <w:style w:type="character" w:customStyle="1" w:styleId="40">
    <w:name w:val="Заголовок 4 Знак"/>
    <w:basedOn w:val="a0"/>
    <w:link w:val="4"/>
    <w:uiPriority w:val="99"/>
    <w:rsid w:val="00C05D54"/>
    <w:rPr>
      <w:rFonts w:ascii="Calibri" w:eastAsia="Arial Unicode MS" w:hAnsi="Calibri" w:cs="Times New Roman"/>
      <w:b/>
      <w:bCs/>
      <w:sz w:val="28"/>
      <w:szCs w:val="28"/>
      <w:lang w:eastAsia="ru-RU"/>
    </w:rPr>
  </w:style>
  <w:style w:type="character" w:customStyle="1" w:styleId="50">
    <w:name w:val="Заголовок 5 Знак"/>
    <w:basedOn w:val="a0"/>
    <w:link w:val="5"/>
    <w:uiPriority w:val="99"/>
    <w:rsid w:val="00C05D54"/>
    <w:rPr>
      <w:rFonts w:ascii="Times New Roman" w:eastAsia="Arial Unicode MS" w:hAnsi="Times New Roman" w:cs="Times New Roman"/>
      <w:b/>
      <w:bCs/>
      <w:i/>
      <w:iCs/>
      <w:sz w:val="26"/>
      <w:szCs w:val="26"/>
      <w:lang w:eastAsia="ru-RU"/>
    </w:rPr>
  </w:style>
  <w:style w:type="character" w:customStyle="1" w:styleId="90">
    <w:name w:val="Заголовок 9 Знак"/>
    <w:basedOn w:val="a0"/>
    <w:link w:val="9"/>
    <w:uiPriority w:val="99"/>
    <w:rsid w:val="00C05D54"/>
    <w:rPr>
      <w:rFonts w:ascii="Cambria" w:eastAsia="Arial Unicode MS" w:hAnsi="Cambria" w:cs="Times New Roman"/>
      <w:i/>
      <w:iCs/>
      <w:color w:val="404040"/>
      <w:sz w:val="20"/>
      <w:szCs w:val="20"/>
      <w:lang w:eastAsia="ru-RU"/>
    </w:rPr>
  </w:style>
  <w:style w:type="character" w:styleId="a3">
    <w:name w:val="Hyperlink"/>
    <w:uiPriority w:val="99"/>
    <w:rsid w:val="00C05D54"/>
    <w:rPr>
      <w:rFonts w:cs="Times New Roman"/>
      <w:color w:val="0066CC"/>
      <w:u w:val="single"/>
    </w:rPr>
  </w:style>
  <w:style w:type="character" w:customStyle="1" w:styleId="2">
    <w:name w:val="Основной текст (2)_"/>
    <w:link w:val="21"/>
    <w:uiPriority w:val="99"/>
    <w:locked/>
    <w:rsid w:val="00C05D54"/>
    <w:rPr>
      <w:rFonts w:ascii="Times New Roman" w:hAnsi="Times New Roman" w:cs="Times New Roman"/>
      <w:sz w:val="23"/>
      <w:szCs w:val="23"/>
      <w:shd w:val="clear" w:color="auto" w:fill="FFFFFF"/>
    </w:rPr>
  </w:style>
  <w:style w:type="character" w:customStyle="1" w:styleId="20">
    <w:name w:val="Основной текст (2)"/>
    <w:rsid w:val="00C05D54"/>
    <w:rPr>
      <w:rFonts w:ascii="Times New Roman" w:hAnsi="Times New Roman" w:cs="Times New Roman"/>
      <w:sz w:val="23"/>
      <w:szCs w:val="23"/>
      <w:u w:val="single"/>
    </w:rPr>
  </w:style>
  <w:style w:type="character" w:customStyle="1" w:styleId="31">
    <w:name w:val="Заголовок №3_"/>
    <w:link w:val="32"/>
    <w:uiPriority w:val="99"/>
    <w:locked/>
    <w:rsid w:val="00C05D54"/>
    <w:rPr>
      <w:rFonts w:ascii="Times New Roman" w:hAnsi="Times New Roman" w:cs="Times New Roman"/>
      <w:sz w:val="27"/>
      <w:szCs w:val="27"/>
      <w:shd w:val="clear" w:color="auto" w:fill="FFFFFF"/>
    </w:rPr>
  </w:style>
  <w:style w:type="character" w:customStyle="1" w:styleId="a4">
    <w:name w:val="Основной текст_"/>
    <w:link w:val="11"/>
    <w:locked/>
    <w:rsid w:val="00C05D54"/>
    <w:rPr>
      <w:rFonts w:ascii="Times New Roman" w:hAnsi="Times New Roman" w:cs="Times New Roman"/>
      <w:sz w:val="27"/>
      <w:szCs w:val="27"/>
      <w:shd w:val="clear" w:color="auto" w:fill="FFFFFF"/>
    </w:rPr>
  </w:style>
  <w:style w:type="character" w:customStyle="1" w:styleId="3pt">
    <w:name w:val="Основной текст + Интервал 3 pt"/>
    <w:uiPriority w:val="99"/>
    <w:rsid w:val="00C05D54"/>
    <w:rPr>
      <w:rFonts w:ascii="Times New Roman" w:hAnsi="Times New Roman" w:cs="Times New Roman"/>
      <w:spacing w:val="60"/>
      <w:sz w:val="27"/>
      <w:szCs w:val="27"/>
    </w:rPr>
  </w:style>
  <w:style w:type="character" w:customStyle="1" w:styleId="-1pt">
    <w:name w:val="Основной текст + Интервал -1 pt"/>
    <w:uiPriority w:val="99"/>
    <w:rsid w:val="00C05D54"/>
    <w:rPr>
      <w:rFonts w:ascii="Times New Roman" w:hAnsi="Times New Roman" w:cs="Times New Roman"/>
      <w:spacing w:val="-30"/>
      <w:sz w:val="27"/>
      <w:szCs w:val="27"/>
    </w:rPr>
  </w:style>
  <w:style w:type="character" w:customStyle="1" w:styleId="-1pt1">
    <w:name w:val="Основной текст + Интервал -1 pt1"/>
    <w:uiPriority w:val="99"/>
    <w:rsid w:val="00C05D54"/>
    <w:rPr>
      <w:rFonts w:ascii="Times New Roman" w:hAnsi="Times New Roman" w:cs="Times New Roman"/>
      <w:spacing w:val="-30"/>
      <w:sz w:val="27"/>
      <w:szCs w:val="27"/>
      <w:lang w:val="en-US"/>
    </w:rPr>
  </w:style>
  <w:style w:type="character" w:customStyle="1" w:styleId="8">
    <w:name w:val="Основной текст (8)_"/>
    <w:link w:val="80"/>
    <w:uiPriority w:val="99"/>
    <w:locked/>
    <w:rsid w:val="00C05D54"/>
    <w:rPr>
      <w:rFonts w:ascii="Times New Roman" w:hAnsi="Times New Roman" w:cs="Times New Roman"/>
      <w:sz w:val="20"/>
      <w:szCs w:val="20"/>
      <w:shd w:val="clear" w:color="auto" w:fill="FFFFFF"/>
    </w:rPr>
  </w:style>
  <w:style w:type="character" w:customStyle="1" w:styleId="33">
    <w:name w:val="Основной текст (3)_"/>
    <w:link w:val="34"/>
    <w:uiPriority w:val="99"/>
    <w:locked/>
    <w:rsid w:val="00C05D54"/>
    <w:rPr>
      <w:rFonts w:ascii="Times New Roman" w:hAnsi="Times New Roman" w:cs="Times New Roman"/>
      <w:sz w:val="23"/>
      <w:szCs w:val="23"/>
      <w:shd w:val="clear" w:color="auto" w:fill="FFFFFF"/>
    </w:rPr>
  </w:style>
  <w:style w:type="character" w:customStyle="1" w:styleId="41">
    <w:name w:val="Основной текст (4)_"/>
    <w:link w:val="42"/>
    <w:uiPriority w:val="99"/>
    <w:locked/>
    <w:rsid w:val="00C05D54"/>
    <w:rPr>
      <w:rFonts w:ascii="Times New Roman" w:hAnsi="Times New Roman" w:cs="Times New Roman"/>
      <w:shd w:val="clear" w:color="auto" w:fill="FFFFFF"/>
    </w:rPr>
  </w:style>
  <w:style w:type="character" w:customStyle="1" w:styleId="51">
    <w:name w:val="Основной текст (5)_"/>
    <w:link w:val="52"/>
    <w:uiPriority w:val="99"/>
    <w:locked/>
    <w:rsid w:val="00C05D54"/>
    <w:rPr>
      <w:rFonts w:ascii="Times New Roman" w:hAnsi="Times New Roman" w:cs="Times New Roman"/>
      <w:sz w:val="20"/>
      <w:szCs w:val="20"/>
      <w:shd w:val="clear" w:color="auto" w:fill="FFFFFF"/>
    </w:rPr>
  </w:style>
  <w:style w:type="character" w:customStyle="1" w:styleId="6">
    <w:name w:val="Основной текст (6)_"/>
    <w:link w:val="60"/>
    <w:uiPriority w:val="99"/>
    <w:locked/>
    <w:rsid w:val="00C05D54"/>
    <w:rPr>
      <w:rFonts w:ascii="Consolas" w:hAnsi="Consolas" w:cs="Consolas"/>
      <w:sz w:val="8"/>
      <w:szCs w:val="8"/>
      <w:shd w:val="clear" w:color="auto" w:fill="FFFFFF"/>
    </w:rPr>
  </w:style>
  <w:style w:type="character" w:customStyle="1" w:styleId="7">
    <w:name w:val="Основной текст (7)_"/>
    <w:link w:val="70"/>
    <w:uiPriority w:val="99"/>
    <w:locked/>
    <w:rsid w:val="00C05D54"/>
    <w:rPr>
      <w:rFonts w:ascii="Times New Roman" w:hAnsi="Times New Roman" w:cs="Times New Roman"/>
      <w:spacing w:val="40"/>
      <w:sz w:val="9"/>
      <w:szCs w:val="9"/>
      <w:shd w:val="clear" w:color="auto" w:fill="FFFFFF"/>
    </w:rPr>
  </w:style>
  <w:style w:type="character" w:customStyle="1" w:styleId="91">
    <w:name w:val="Основной текст (9)_"/>
    <w:link w:val="92"/>
    <w:uiPriority w:val="99"/>
    <w:locked/>
    <w:rsid w:val="00C05D54"/>
    <w:rPr>
      <w:rFonts w:ascii="Impact" w:hAnsi="Impact" w:cs="Impact"/>
      <w:sz w:val="8"/>
      <w:szCs w:val="8"/>
      <w:shd w:val="clear" w:color="auto" w:fill="FFFFFF"/>
    </w:rPr>
  </w:style>
  <w:style w:type="character" w:customStyle="1" w:styleId="100">
    <w:name w:val="Основной текст (10)_"/>
    <w:link w:val="101"/>
    <w:uiPriority w:val="99"/>
    <w:locked/>
    <w:rsid w:val="00C05D54"/>
    <w:rPr>
      <w:rFonts w:ascii="Impact" w:hAnsi="Impact" w:cs="Impact"/>
      <w:sz w:val="16"/>
      <w:szCs w:val="16"/>
      <w:shd w:val="clear" w:color="auto" w:fill="FFFFFF"/>
    </w:rPr>
  </w:style>
  <w:style w:type="character" w:customStyle="1" w:styleId="a5">
    <w:name w:val="Оглавление_"/>
    <w:link w:val="a6"/>
    <w:uiPriority w:val="99"/>
    <w:locked/>
    <w:rsid w:val="00C05D54"/>
    <w:rPr>
      <w:rFonts w:ascii="Times New Roman" w:hAnsi="Times New Roman" w:cs="Times New Roman"/>
      <w:sz w:val="23"/>
      <w:szCs w:val="23"/>
      <w:shd w:val="clear" w:color="auto" w:fill="FFFFFF"/>
    </w:rPr>
  </w:style>
  <w:style w:type="character" w:customStyle="1" w:styleId="3pt0">
    <w:name w:val="Оглавление + Интервал 3 pt"/>
    <w:uiPriority w:val="99"/>
    <w:rsid w:val="00C05D54"/>
    <w:rPr>
      <w:rFonts w:ascii="Times New Roman" w:hAnsi="Times New Roman" w:cs="Times New Roman"/>
      <w:spacing w:val="60"/>
      <w:sz w:val="23"/>
      <w:szCs w:val="23"/>
      <w:u w:val="single"/>
    </w:rPr>
  </w:style>
  <w:style w:type="character" w:customStyle="1" w:styleId="3pt1">
    <w:name w:val="Оглавление + Интервал 3 pt1"/>
    <w:uiPriority w:val="99"/>
    <w:rsid w:val="00C05D54"/>
    <w:rPr>
      <w:rFonts w:ascii="Times New Roman" w:hAnsi="Times New Roman" w:cs="Times New Roman"/>
      <w:spacing w:val="60"/>
      <w:sz w:val="23"/>
      <w:szCs w:val="23"/>
    </w:rPr>
  </w:style>
  <w:style w:type="character" w:customStyle="1" w:styleId="22">
    <w:name w:val="Заголовок №2_"/>
    <w:link w:val="23"/>
    <w:uiPriority w:val="99"/>
    <w:locked/>
    <w:rsid w:val="00C05D54"/>
    <w:rPr>
      <w:rFonts w:ascii="Times New Roman" w:hAnsi="Times New Roman" w:cs="Times New Roman"/>
      <w:sz w:val="27"/>
      <w:szCs w:val="27"/>
      <w:shd w:val="clear" w:color="auto" w:fill="FFFFFF"/>
    </w:rPr>
  </w:style>
  <w:style w:type="character" w:customStyle="1" w:styleId="13">
    <w:name w:val="Основной текст (13)_"/>
    <w:link w:val="130"/>
    <w:uiPriority w:val="99"/>
    <w:locked/>
    <w:rsid w:val="00C05D54"/>
    <w:rPr>
      <w:rFonts w:ascii="Impact" w:hAnsi="Impact" w:cs="Impact"/>
      <w:sz w:val="14"/>
      <w:szCs w:val="14"/>
      <w:shd w:val="clear" w:color="auto" w:fill="FFFFFF"/>
    </w:rPr>
  </w:style>
  <w:style w:type="character" w:customStyle="1" w:styleId="12">
    <w:name w:val="Основной текст (12)_"/>
    <w:link w:val="120"/>
    <w:uiPriority w:val="99"/>
    <w:locked/>
    <w:rsid w:val="00C05D54"/>
    <w:rPr>
      <w:rFonts w:ascii="Impact" w:hAnsi="Impact" w:cs="Impact"/>
      <w:spacing w:val="20"/>
      <w:sz w:val="38"/>
      <w:szCs w:val="38"/>
      <w:shd w:val="clear" w:color="auto" w:fill="FFFFFF"/>
    </w:rPr>
  </w:style>
  <w:style w:type="character" w:customStyle="1" w:styleId="110">
    <w:name w:val="Основной текст (11)_"/>
    <w:link w:val="111"/>
    <w:uiPriority w:val="99"/>
    <w:locked/>
    <w:rsid w:val="00C05D54"/>
    <w:rPr>
      <w:rFonts w:ascii="Times New Roman" w:hAnsi="Times New Roman" w:cs="Times New Roman"/>
      <w:spacing w:val="-30"/>
      <w:sz w:val="28"/>
      <w:szCs w:val="28"/>
      <w:shd w:val="clear" w:color="auto" w:fill="FFFFFF"/>
      <w:lang w:val="en-US"/>
    </w:rPr>
  </w:style>
  <w:style w:type="character" w:customStyle="1" w:styleId="14">
    <w:name w:val="Основной текст (14)_"/>
    <w:link w:val="140"/>
    <w:uiPriority w:val="99"/>
    <w:locked/>
    <w:rsid w:val="00C05D54"/>
    <w:rPr>
      <w:rFonts w:ascii="Times New Roman" w:hAnsi="Times New Roman" w:cs="Times New Roman"/>
      <w:spacing w:val="20"/>
      <w:w w:val="60"/>
      <w:sz w:val="17"/>
      <w:szCs w:val="17"/>
      <w:shd w:val="clear" w:color="auto" w:fill="FFFFFF"/>
    </w:rPr>
  </w:style>
  <w:style w:type="character" w:customStyle="1" w:styleId="14Impact">
    <w:name w:val="Основной текст (14) + Impact"/>
    <w:aliases w:val="6,5 pt,Масштаб 100%"/>
    <w:uiPriority w:val="99"/>
    <w:rsid w:val="00C05D54"/>
    <w:rPr>
      <w:rFonts w:ascii="Impact" w:hAnsi="Impact" w:cs="Impact"/>
      <w:spacing w:val="20"/>
      <w:w w:val="100"/>
      <w:sz w:val="13"/>
      <w:szCs w:val="13"/>
    </w:rPr>
  </w:style>
  <w:style w:type="character" w:customStyle="1" w:styleId="1411">
    <w:name w:val="Основной текст (14) + 11"/>
    <w:aliases w:val="5 pt4,Интервал 0 pt,Масштаб 100%2"/>
    <w:uiPriority w:val="99"/>
    <w:rsid w:val="00C05D54"/>
    <w:rPr>
      <w:rFonts w:ascii="Times New Roman" w:hAnsi="Times New Roman" w:cs="Times New Roman"/>
      <w:spacing w:val="0"/>
      <w:w w:val="100"/>
      <w:sz w:val="23"/>
      <w:szCs w:val="23"/>
    </w:rPr>
  </w:style>
  <w:style w:type="character" w:customStyle="1" w:styleId="1413">
    <w:name w:val="Основной текст (14) + 13"/>
    <w:aliases w:val="5 pt3,Интервал 0 pt3,Масштаб 100%1"/>
    <w:uiPriority w:val="99"/>
    <w:rsid w:val="00C05D54"/>
    <w:rPr>
      <w:rFonts w:ascii="Times New Roman" w:hAnsi="Times New Roman" w:cs="Times New Roman"/>
      <w:spacing w:val="0"/>
      <w:w w:val="100"/>
      <w:sz w:val="27"/>
      <w:szCs w:val="27"/>
    </w:rPr>
  </w:style>
  <w:style w:type="character" w:customStyle="1" w:styleId="1113">
    <w:name w:val="Основной текст (11) + 13"/>
    <w:aliases w:val="5 pt2,Не полужирный,Не курсив,Интервал 0 pt2"/>
    <w:uiPriority w:val="99"/>
    <w:rsid w:val="00C05D54"/>
    <w:rPr>
      <w:rFonts w:ascii="Times New Roman" w:hAnsi="Times New Roman" w:cs="Times New Roman"/>
      <w:b/>
      <w:bCs/>
      <w:i/>
      <w:iCs/>
      <w:spacing w:val="0"/>
      <w:sz w:val="27"/>
      <w:szCs w:val="27"/>
      <w:lang w:val="en-US"/>
    </w:rPr>
  </w:style>
  <w:style w:type="character" w:customStyle="1" w:styleId="16">
    <w:name w:val="Основной текст (16)_"/>
    <w:link w:val="160"/>
    <w:uiPriority w:val="99"/>
    <w:locked/>
    <w:rsid w:val="00C05D54"/>
    <w:rPr>
      <w:rFonts w:ascii="Impact" w:hAnsi="Impact" w:cs="Impact"/>
      <w:spacing w:val="-10"/>
      <w:sz w:val="11"/>
      <w:szCs w:val="11"/>
      <w:shd w:val="clear" w:color="auto" w:fill="FFFFFF"/>
    </w:rPr>
  </w:style>
  <w:style w:type="character" w:customStyle="1" w:styleId="160pt">
    <w:name w:val="Основной текст (16) + Интервал 0 pt"/>
    <w:uiPriority w:val="99"/>
    <w:rsid w:val="00C05D54"/>
    <w:rPr>
      <w:rFonts w:ascii="Impact" w:hAnsi="Impact" w:cs="Impact"/>
      <w:spacing w:val="0"/>
      <w:sz w:val="11"/>
      <w:szCs w:val="11"/>
    </w:rPr>
  </w:style>
  <w:style w:type="character" w:customStyle="1" w:styleId="Impact">
    <w:name w:val="Основной текст + Impact"/>
    <w:aliases w:val="5,5 pt1,Курсив,Интервал 0 pt1"/>
    <w:uiPriority w:val="99"/>
    <w:rsid w:val="00C05D54"/>
    <w:rPr>
      <w:rFonts w:ascii="Impact" w:hAnsi="Impact" w:cs="Impact"/>
      <w:i/>
      <w:iCs/>
      <w:spacing w:val="-10"/>
      <w:sz w:val="11"/>
      <w:szCs w:val="11"/>
    </w:rPr>
  </w:style>
  <w:style w:type="character" w:customStyle="1" w:styleId="15">
    <w:name w:val="Основной текст (15)_"/>
    <w:link w:val="150"/>
    <w:uiPriority w:val="99"/>
    <w:locked/>
    <w:rsid w:val="00C05D54"/>
    <w:rPr>
      <w:rFonts w:ascii="Times New Roman" w:hAnsi="Times New Roman" w:cs="Times New Roman"/>
      <w:sz w:val="8"/>
      <w:szCs w:val="8"/>
      <w:shd w:val="clear" w:color="auto" w:fill="FFFFFF"/>
    </w:rPr>
  </w:style>
  <w:style w:type="character" w:customStyle="1" w:styleId="17">
    <w:name w:val="Заголовок №1_"/>
    <w:link w:val="18"/>
    <w:uiPriority w:val="99"/>
    <w:locked/>
    <w:rsid w:val="00C05D54"/>
    <w:rPr>
      <w:rFonts w:ascii="Times New Roman" w:hAnsi="Times New Roman" w:cs="Times New Roman"/>
      <w:spacing w:val="-30"/>
      <w:sz w:val="28"/>
      <w:szCs w:val="28"/>
      <w:shd w:val="clear" w:color="auto" w:fill="FFFFFF"/>
    </w:rPr>
  </w:style>
  <w:style w:type="character" w:customStyle="1" w:styleId="10pt">
    <w:name w:val="Заголовок №1 + Интервал 0 pt"/>
    <w:uiPriority w:val="99"/>
    <w:rsid w:val="00C05D54"/>
    <w:rPr>
      <w:rFonts w:ascii="Times New Roman" w:hAnsi="Times New Roman" w:cs="Times New Roman"/>
      <w:spacing w:val="0"/>
      <w:sz w:val="28"/>
      <w:szCs w:val="28"/>
    </w:rPr>
  </w:style>
  <w:style w:type="character" w:customStyle="1" w:styleId="10pt1">
    <w:name w:val="Заголовок №1 + Интервал 0 pt1"/>
    <w:uiPriority w:val="99"/>
    <w:rsid w:val="00C05D54"/>
    <w:rPr>
      <w:rFonts w:ascii="Times New Roman" w:hAnsi="Times New Roman" w:cs="Times New Roman"/>
      <w:spacing w:val="-10"/>
      <w:sz w:val="28"/>
      <w:szCs w:val="28"/>
      <w:lang w:val="en-US"/>
    </w:rPr>
  </w:style>
  <w:style w:type="paragraph" w:customStyle="1" w:styleId="21">
    <w:name w:val="Основной текст (2)1"/>
    <w:basedOn w:val="a"/>
    <w:link w:val="2"/>
    <w:uiPriority w:val="99"/>
    <w:rsid w:val="00C05D54"/>
    <w:pPr>
      <w:shd w:val="clear" w:color="auto" w:fill="FFFFFF"/>
      <w:spacing w:after="300" w:line="240" w:lineRule="atLeast"/>
      <w:jc w:val="center"/>
    </w:pPr>
    <w:rPr>
      <w:rFonts w:ascii="Times New Roman" w:eastAsiaTheme="minorHAnsi" w:hAnsi="Times New Roman" w:cs="Times New Roman"/>
      <w:color w:val="auto"/>
      <w:sz w:val="23"/>
      <w:szCs w:val="23"/>
      <w:lang w:eastAsia="en-US"/>
    </w:rPr>
  </w:style>
  <w:style w:type="paragraph" w:customStyle="1" w:styleId="32">
    <w:name w:val="Заголовок №3"/>
    <w:basedOn w:val="a"/>
    <w:link w:val="31"/>
    <w:uiPriority w:val="99"/>
    <w:rsid w:val="00C05D54"/>
    <w:pPr>
      <w:shd w:val="clear" w:color="auto" w:fill="FFFFFF"/>
      <w:spacing w:before="660" w:after="300" w:line="240" w:lineRule="atLeast"/>
      <w:jc w:val="center"/>
      <w:outlineLvl w:val="2"/>
    </w:pPr>
    <w:rPr>
      <w:rFonts w:ascii="Times New Roman" w:eastAsiaTheme="minorHAnsi" w:hAnsi="Times New Roman" w:cs="Times New Roman"/>
      <w:color w:val="auto"/>
      <w:sz w:val="27"/>
      <w:szCs w:val="27"/>
      <w:lang w:eastAsia="en-US"/>
    </w:rPr>
  </w:style>
  <w:style w:type="paragraph" w:customStyle="1" w:styleId="11">
    <w:name w:val="Основной текст1"/>
    <w:basedOn w:val="a"/>
    <w:link w:val="a4"/>
    <w:qFormat/>
    <w:rsid w:val="00C05D54"/>
    <w:pPr>
      <w:shd w:val="clear" w:color="auto" w:fill="FFFFFF"/>
      <w:spacing w:before="300" w:after="660" w:line="240" w:lineRule="atLeast"/>
      <w:ind w:hanging="1920"/>
      <w:jc w:val="center"/>
    </w:pPr>
    <w:rPr>
      <w:rFonts w:ascii="Times New Roman" w:eastAsiaTheme="minorHAnsi" w:hAnsi="Times New Roman" w:cs="Times New Roman"/>
      <w:color w:val="auto"/>
      <w:sz w:val="27"/>
      <w:szCs w:val="27"/>
      <w:lang w:eastAsia="en-US"/>
    </w:rPr>
  </w:style>
  <w:style w:type="paragraph" w:customStyle="1" w:styleId="80">
    <w:name w:val="Основной текст (8)"/>
    <w:basedOn w:val="a"/>
    <w:link w:val="8"/>
    <w:uiPriority w:val="99"/>
    <w:rsid w:val="00C05D54"/>
    <w:pPr>
      <w:shd w:val="clear" w:color="auto" w:fill="FFFFFF"/>
      <w:spacing w:line="245" w:lineRule="exact"/>
    </w:pPr>
    <w:rPr>
      <w:rFonts w:ascii="Times New Roman" w:eastAsiaTheme="minorHAnsi" w:hAnsi="Times New Roman" w:cs="Times New Roman"/>
      <w:color w:val="auto"/>
      <w:sz w:val="20"/>
      <w:szCs w:val="20"/>
      <w:lang w:eastAsia="en-US"/>
    </w:rPr>
  </w:style>
  <w:style w:type="paragraph" w:customStyle="1" w:styleId="34">
    <w:name w:val="Основной текст (3)"/>
    <w:basedOn w:val="a"/>
    <w:link w:val="33"/>
    <w:uiPriority w:val="99"/>
    <w:rsid w:val="00C05D54"/>
    <w:pPr>
      <w:shd w:val="clear" w:color="auto" w:fill="FFFFFF"/>
      <w:spacing w:line="240" w:lineRule="atLeast"/>
      <w:ind w:hanging="400"/>
      <w:jc w:val="both"/>
    </w:pPr>
    <w:rPr>
      <w:rFonts w:ascii="Times New Roman" w:eastAsiaTheme="minorHAnsi" w:hAnsi="Times New Roman" w:cs="Times New Roman"/>
      <w:color w:val="auto"/>
      <w:sz w:val="23"/>
      <w:szCs w:val="23"/>
      <w:lang w:eastAsia="en-US"/>
    </w:rPr>
  </w:style>
  <w:style w:type="paragraph" w:customStyle="1" w:styleId="42">
    <w:name w:val="Основной текст (4)"/>
    <w:basedOn w:val="a"/>
    <w:link w:val="41"/>
    <w:uiPriority w:val="99"/>
    <w:rsid w:val="00C05D54"/>
    <w:pPr>
      <w:shd w:val="clear" w:color="auto" w:fill="FFFFFF"/>
      <w:spacing w:line="278" w:lineRule="exact"/>
      <w:jc w:val="center"/>
    </w:pPr>
    <w:rPr>
      <w:rFonts w:ascii="Times New Roman" w:eastAsiaTheme="minorHAnsi" w:hAnsi="Times New Roman" w:cs="Times New Roman"/>
      <w:color w:val="auto"/>
      <w:sz w:val="22"/>
      <w:szCs w:val="22"/>
      <w:lang w:eastAsia="en-US"/>
    </w:rPr>
  </w:style>
  <w:style w:type="paragraph" w:customStyle="1" w:styleId="52">
    <w:name w:val="Основной текст (5)"/>
    <w:basedOn w:val="a"/>
    <w:link w:val="51"/>
    <w:uiPriority w:val="99"/>
    <w:rsid w:val="00C05D54"/>
    <w:pPr>
      <w:shd w:val="clear" w:color="auto" w:fill="FFFFFF"/>
      <w:spacing w:line="240" w:lineRule="atLeast"/>
    </w:pPr>
    <w:rPr>
      <w:rFonts w:ascii="Times New Roman" w:eastAsiaTheme="minorHAnsi" w:hAnsi="Times New Roman" w:cs="Times New Roman"/>
      <w:color w:val="auto"/>
      <w:sz w:val="20"/>
      <w:szCs w:val="20"/>
      <w:lang w:eastAsia="en-US"/>
    </w:rPr>
  </w:style>
  <w:style w:type="paragraph" w:customStyle="1" w:styleId="60">
    <w:name w:val="Основной текст (6)"/>
    <w:basedOn w:val="a"/>
    <w:link w:val="6"/>
    <w:uiPriority w:val="99"/>
    <w:rsid w:val="00C05D54"/>
    <w:pPr>
      <w:shd w:val="clear" w:color="auto" w:fill="FFFFFF"/>
      <w:spacing w:line="240" w:lineRule="atLeast"/>
    </w:pPr>
    <w:rPr>
      <w:rFonts w:ascii="Consolas" w:eastAsiaTheme="minorHAnsi" w:hAnsi="Consolas" w:cs="Consolas"/>
      <w:color w:val="auto"/>
      <w:sz w:val="8"/>
      <w:szCs w:val="8"/>
      <w:lang w:eastAsia="en-US"/>
    </w:rPr>
  </w:style>
  <w:style w:type="paragraph" w:customStyle="1" w:styleId="70">
    <w:name w:val="Основной текст (7)"/>
    <w:basedOn w:val="a"/>
    <w:link w:val="7"/>
    <w:uiPriority w:val="99"/>
    <w:rsid w:val="00C05D54"/>
    <w:pPr>
      <w:shd w:val="clear" w:color="auto" w:fill="FFFFFF"/>
      <w:spacing w:line="240" w:lineRule="atLeast"/>
    </w:pPr>
    <w:rPr>
      <w:rFonts w:ascii="Times New Roman" w:eastAsiaTheme="minorHAnsi" w:hAnsi="Times New Roman" w:cs="Times New Roman"/>
      <w:color w:val="auto"/>
      <w:spacing w:val="40"/>
      <w:sz w:val="9"/>
      <w:szCs w:val="9"/>
      <w:lang w:eastAsia="en-US"/>
    </w:rPr>
  </w:style>
  <w:style w:type="paragraph" w:customStyle="1" w:styleId="92">
    <w:name w:val="Основной текст (9)"/>
    <w:basedOn w:val="a"/>
    <w:link w:val="91"/>
    <w:uiPriority w:val="99"/>
    <w:rsid w:val="00C05D54"/>
    <w:pPr>
      <w:shd w:val="clear" w:color="auto" w:fill="FFFFFF"/>
      <w:spacing w:line="240" w:lineRule="atLeast"/>
      <w:jc w:val="right"/>
    </w:pPr>
    <w:rPr>
      <w:rFonts w:ascii="Impact" w:eastAsiaTheme="minorHAnsi" w:hAnsi="Impact" w:cs="Impact"/>
      <w:color w:val="auto"/>
      <w:sz w:val="8"/>
      <w:szCs w:val="8"/>
      <w:lang w:eastAsia="en-US"/>
    </w:rPr>
  </w:style>
  <w:style w:type="paragraph" w:customStyle="1" w:styleId="101">
    <w:name w:val="Основной текст (10)"/>
    <w:basedOn w:val="a"/>
    <w:link w:val="100"/>
    <w:uiPriority w:val="99"/>
    <w:rsid w:val="00C05D54"/>
    <w:pPr>
      <w:shd w:val="clear" w:color="auto" w:fill="FFFFFF"/>
      <w:spacing w:line="240" w:lineRule="atLeast"/>
    </w:pPr>
    <w:rPr>
      <w:rFonts w:ascii="Impact" w:eastAsiaTheme="minorHAnsi" w:hAnsi="Impact" w:cs="Impact"/>
      <w:color w:val="auto"/>
      <w:sz w:val="16"/>
      <w:szCs w:val="16"/>
      <w:lang w:eastAsia="en-US"/>
    </w:rPr>
  </w:style>
  <w:style w:type="paragraph" w:customStyle="1" w:styleId="a6">
    <w:name w:val="Оглавление"/>
    <w:basedOn w:val="a"/>
    <w:link w:val="a5"/>
    <w:uiPriority w:val="99"/>
    <w:rsid w:val="00C05D54"/>
    <w:pPr>
      <w:shd w:val="clear" w:color="auto" w:fill="FFFFFF"/>
      <w:spacing w:line="274" w:lineRule="exact"/>
    </w:pPr>
    <w:rPr>
      <w:rFonts w:ascii="Times New Roman" w:eastAsiaTheme="minorHAnsi" w:hAnsi="Times New Roman" w:cs="Times New Roman"/>
      <w:color w:val="auto"/>
      <w:sz w:val="23"/>
      <w:szCs w:val="23"/>
      <w:lang w:eastAsia="en-US"/>
    </w:rPr>
  </w:style>
  <w:style w:type="paragraph" w:customStyle="1" w:styleId="23">
    <w:name w:val="Заголовок №2"/>
    <w:basedOn w:val="a"/>
    <w:link w:val="22"/>
    <w:uiPriority w:val="99"/>
    <w:rsid w:val="00C05D54"/>
    <w:pPr>
      <w:shd w:val="clear" w:color="auto" w:fill="FFFFFF"/>
      <w:spacing w:line="322" w:lineRule="exact"/>
      <w:outlineLvl w:val="1"/>
    </w:pPr>
    <w:rPr>
      <w:rFonts w:ascii="Times New Roman" w:eastAsiaTheme="minorHAnsi" w:hAnsi="Times New Roman" w:cs="Times New Roman"/>
      <w:color w:val="auto"/>
      <w:sz w:val="27"/>
      <w:szCs w:val="27"/>
      <w:lang w:eastAsia="en-US"/>
    </w:rPr>
  </w:style>
  <w:style w:type="paragraph" w:customStyle="1" w:styleId="130">
    <w:name w:val="Основной текст (13)"/>
    <w:basedOn w:val="a"/>
    <w:link w:val="13"/>
    <w:uiPriority w:val="99"/>
    <w:rsid w:val="00C05D54"/>
    <w:pPr>
      <w:shd w:val="clear" w:color="auto" w:fill="FFFFFF"/>
      <w:spacing w:line="240" w:lineRule="atLeast"/>
    </w:pPr>
    <w:rPr>
      <w:rFonts w:ascii="Impact" w:eastAsiaTheme="minorHAnsi" w:hAnsi="Impact" w:cs="Impact"/>
      <w:color w:val="auto"/>
      <w:sz w:val="14"/>
      <w:szCs w:val="14"/>
      <w:lang w:eastAsia="en-US"/>
    </w:rPr>
  </w:style>
  <w:style w:type="paragraph" w:customStyle="1" w:styleId="120">
    <w:name w:val="Основной текст (12)"/>
    <w:basedOn w:val="a"/>
    <w:link w:val="12"/>
    <w:uiPriority w:val="99"/>
    <w:rsid w:val="00C05D54"/>
    <w:pPr>
      <w:shd w:val="clear" w:color="auto" w:fill="FFFFFF"/>
      <w:spacing w:line="240" w:lineRule="atLeast"/>
    </w:pPr>
    <w:rPr>
      <w:rFonts w:ascii="Impact" w:eastAsiaTheme="minorHAnsi" w:hAnsi="Impact" w:cs="Impact"/>
      <w:color w:val="auto"/>
      <w:spacing w:val="20"/>
      <w:sz w:val="38"/>
      <w:szCs w:val="38"/>
      <w:lang w:eastAsia="en-US"/>
    </w:rPr>
  </w:style>
  <w:style w:type="paragraph" w:customStyle="1" w:styleId="111">
    <w:name w:val="Основной текст (11)"/>
    <w:basedOn w:val="a"/>
    <w:link w:val="110"/>
    <w:uiPriority w:val="99"/>
    <w:rsid w:val="00C05D54"/>
    <w:pPr>
      <w:shd w:val="clear" w:color="auto" w:fill="FFFFFF"/>
      <w:spacing w:line="240" w:lineRule="atLeast"/>
      <w:jc w:val="both"/>
    </w:pPr>
    <w:rPr>
      <w:rFonts w:ascii="Times New Roman" w:eastAsiaTheme="minorHAnsi" w:hAnsi="Times New Roman" w:cs="Times New Roman"/>
      <w:color w:val="auto"/>
      <w:spacing w:val="-30"/>
      <w:sz w:val="28"/>
      <w:szCs w:val="28"/>
      <w:lang w:val="en-US" w:eastAsia="en-US"/>
    </w:rPr>
  </w:style>
  <w:style w:type="paragraph" w:customStyle="1" w:styleId="140">
    <w:name w:val="Основной текст (14)"/>
    <w:basedOn w:val="a"/>
    <w:link w:val="14"/>
    <w:uiPriority w:val="99"/>
    <w:rsid w:val="00C05D54"/>
    <w:pPr>
      <w:shd w:val="clear" w:color="auto" w:fill="FFFFFF"/>
      <w:spacing w:before="180" w:after="180" w:line="211" w:lineRule="exact"/>
      <w:jc w:val="center"/>
    </w:pPr>
    <w:rPr>
      <w:rFonts w:ascii="Times New Roman" w:eastAsiaTheme="minorHAnsi" w:hAnsi="Times New Roman" w:cs="Times New Roman"/>
      <w:color w:val="auto"/>
      <w:spacing w:val="20"/>
      <w:w w:val="60"/>
      <w:sz w:val="17"/>
      <w:szCs w:val="17"/>
      <w:lang w:eastAsia="en-US"/>
    </w:rPr>
  </w:style>
  <w:style w:type="paragraph" w:customStyle="1" w:styleId="160">
    <w:name w:val="Основной текст (16)"/>
    <w:basedOn w:val="a"/>
    <w:link w:val="16"/>
    <w:uiPriority w:val="99"/>
    <w:rsid w:val="00C05D54"/>
    <w:pPr>
      <w:shd w:val="clear" w:color="auto" w:fill="FFFFFF"/>
      <w:spacing w:line="240" w:lineRule="atLeast"/>
    </w:pPr>
    <w:rPr>
      <w:rFonts w:ascii="Impact" w:eastAsiaTheme="minorHAnsi" w:hAnsi="Impact" w:cs="Impact"/>
      <w:color w:val="auto"/>
      <w:spacing w:val="-10"/>
      <w:sz w:val="11"/>
      <w:szCs w:val="11"/>
      <w:lang w:eastAsia="en-US"/>
    </w:rPr>
  </w:style>
  <w:style w:type="paragraph" w:customStyle="1" w:styleId="150">
    <w:name w:val="Основной текст (15)"/>
    <w:basedOn w:val="a"/>
    <w:link w:val="15"/>
    <w:uiPriority w:val="99"/>
    <w:rsid w:val="00C05D54"/>
    <w:pPr>
      <w:shd w:val="clear" w:color="auto" w:fill="FFFFFF"/>
      <w:spacing w:line="240" w:lineRule="atLeast"/>
    </w:pPr>
    <w:rPr>
      <w:rFonts w:ascii="Times New Roman" w:eastAsiaTheme="minorHAnsi" w:hAnsi="Times New Roman" w:cs="Times New Roman"/>
      <w:color w:val="auto"/>
      <w:sz w:val="8"/>
      <w:szCs w:val="8"/>
      <w:lang w:eastAsia="en-US"/>
    </w:rPr>
  </w:style>
  <w:style w:type="paragraph" w:customStyle="1" w:styleId="18">
    <w:name w:val="Заголовок №1"/>
    <w:basedOn w:val="a"/>
    <w:link w:val="17"/>
    <w:uiPriority w:val="99"/>
    <w:rsid w:val="00C05D54"/>
    <w:pPr>
      <w:shd w:val="clear" w:color="auto" w:fill="FFFFFF"/>
      <w:spacing w:before="180" w:after="180" w:line="240" w:lineRule="atLeast"/>
      <w:outlineLvl w:val="0"/>
    </w:pPr>
    <w:rPr>
      <w:rFonts w:ascii="Times New Roman" w:eastAsiaTheme="minorHAnsi" w:hAnsi="Times New Roman" w:cs="Times New Roman"/>
      <w:color w:val="auto"/>
      <w:spacing w:val="-30"/>
      <w:sz w:val="28"/>
      <w:szCs w:val="28"/>
      <w:lang w:eastAsia="en-US"/>
    </w:rPr>
  </w:style>
  <w:style w:type="paragraph" w:styleId="a7">
    <w:name w:val="Body Text Indent"/>
    <w:basedOn w:val="a"/>
    <w:link w:val="a8"/>
    <w:rsid w:val="00C05D54"/>
    <w:pPr>
      <w:ind w:firstLine="851"/>
      <w:jc w:val="both"/>
    </w:pPr>
    <w:rPr>
      <w:rFonts w:ascii="Times New Roman" w:hAnsi="Times New Roman" w:cs="Times New Roman"/>
      <w:color w:val="auto"/>
      <w:sz w:val="20"/>
      <w:szCs w:val="20"/>
    </w:rPr>
  </w:style>
  <w:style w:type="character" w:customStyle="1" w:styleId="a8">
    <w:name w:val="Основной текст с отступом Знак"/>
    <w:basedOn w:val="a0"/>
    <w:link w:val="a7"/>
    <w:rsid w:val="00C05D54"/>
    <w:rPr>
      <w:rFonts w:ascii="Times New Roman" w:eastAsia="Arial Unicode MS" w:hAnsi="Times New Roman" w:cs="Times New Roman"/>
      <w:sz w:val="20"/>
      <w:szCs w:val="20"/>
      <w:lang w:eastAsia="ru-RU"/>
    </w:rPr>
  </w:style>
  <w:style w:type="paragraph" w:customStyle="1" w:styleId="ConsPlusNormal">
    <w:name w:val="ConsPlusNormal"/>
    <w:rsid w:val="00C05D54"/>
    <w:pPr>
      <w:widowControl w:val="0"/>
      <w:autoSpaceDE w:val="0"/>
      <w:autoSpaceDN w:val="0"/>
      <w:adjustRightInd w:val="0"/>
      <w:spacing w:after="0" w:line="240" w:lineRule="auto"/>
      <w:ind w:firstLine="720"/>
    </w:pPr>
    <w:rPr>
      <w:rFonts w:ascii="Arial" w:eastAsia="Arial Unicode MS" w:hAnsi="Arial" w:cs="Arial"/>
      <w:sz w:val="20"/>
      <w:szCs w:val="20"/>
      <w:lang w:eastAsia="ru-RU"/>
    </w:rPr>
  </w:style>
  <w:style w:type="paragraph" w:styleId="a9">
    <w:name w:val="Balloon Text"/>
    <w:basedOn w:val="a"/>
    <w:link w:val="aa"/>
    <w:uiPriority w:val="99"/>
    <w:semiHidden/>
    <w:rsid w:val="00C05D54"/>
    <w:rPr>
      <w:rFonts w:ascii="Tahoma" w:hAnsi="Tahoma" w:cs="Times New Roman"/>
      <w:sz w:val="16"/>
      <w:szCs w:val="16"/>
    </w:rPr>
  </w:style>
  <w:style w:type="character" w:customStyle="1" w:styleId="aa">
    <w:name w:val="Текст выноски Знак"/>
    <w:basedOn w:val="a0"/>
    <w:link w:val="a9"/>
    <w:uiPriority w:val="99"/>
    <w:semiHidden/>
    <w:rsid w:val="00C05D54"/>
    <w:rPr>
      <w:rFonts w:ascii="Tahoma" w:eastAsia="Arial Unicode MS" w:hAnsi="Tahoma" w:cs="Times New Roman"/>
      <w:color w:val="000000"/>
      <w:sz w:val="16"/>
      <w:szCs w:val="16"/>
      <w:lang w:eastAsia="ru-RU"/>
    </w:rPr>
  </w:style>
  <w:style w:type="paragraph" w:styleId="ab">
    <w:name w:val="header"/>
    <w:basedOn w:val="a"/>
    <w:link w:val="ac"/>
    <w:uiPriority w:val="99"/>
    <w:rsid w:val="00C05D54"/>
    <w:pPr>
      <w:tabs>
        <w:tab w:val="center" w:pos="4677"/>
        <w:tab w:val="right" w:pos="9355"/>
      </w:tabs>
    </w:pPr>
    <w:rPr>
      <w:rFonts w:ascii="Times New Roman" w:hAnsi="Times New Roman" w:cs="Times New Roman"/>
      <w:color w:val="auto"/>
      <w:sz w:val="20"/>
      <w:szCs w:val="20"/>
    </w:rPr>
  </w:style>
  <w:style w:type="character" w:customStyle="1" w:styleId="ac">
    <w:name w:val="Верхний колонтитул Знак"/>
    <w:basedOn w:val="a0"/>
    <w:link w:val="ab"/>
    <w:uiPriority w:val="99"/>
    <w:rsid w:val="00C05D54"/>
    <w:rPr>
      <w:rFonts w:ascii="Times New Roman" w:eastAsia="Arial Unicode MS" w:hAnsi="Times New Roman" w:cs="Times New Roman"/>
      <w:sz w:val="20"/>
      <w:szCs w:val="20"/>
      <w:lang w:eastAsia="ru-RU"/>
    </w:rPr>
  </w:style>
  <w:style w:type="character" w:styleId="ad">
    <w:name w:val="page number"/>
    <w:uiPriority w:val="99"/>
    <w:rsid w:val="00C05D54"/>
    <w:rPr>
      <w:rFonts w:cs="Times New Roman"/>
    </w:rPr>
  </w:style>
  <w:style w:type="paragraph" w:styleId="ae">
    <w:name w:val="List Paragraph"/>
    <w:aliases w:val="A_маркированный_список,_Абзац списка,Абзац Стас,List Paragraph,lp1,Bullet List,FooterText,numbered,ТЗ список,Абзац списка литеральный,Bullet 1,Use Case List Paragraph,Маркер,Table-Normal,RSHB_Table-Normal,Список дефисный,Заговок Марина"/>
    <w:basedOn w:val="a"/>
    <w:link w:val="af"/>
    <w:uiPriority w:val="34"/>
    <w:qFormat/>
    <w:rsid w:val="00C05D54"/>
    <w:pPr>
      <w:ind w:left="720"/>
      <w:contextualSpacing/>
    </w:pPr>
  </w:style>
  <w:style w:type="paragraph" w:styleId="af0">
    <w:name w:val="footer"/>
    <w:basedOn w:val="a"/>
    <w:link w:val="af1"/>
    <w:uiPriority w:val="99"/>
    <w:semiHidden/>
    <w:rsid w:val="00C05D54"/>
    <w:pPr>
      <w:tabs>
        <w:tab w:val="center" w:pos="4677"/>
        <w:tab w:val="right" w:pos="9355"/>
      </w:tabs>
    </w:pPr>
    <w:rPr>
      <w:rFonts w:cs="Times New Roman"/>
      <w:sz w:val="20"/>
      <w:szCs w:val="20"/>
    </w:rPr>
  </w:style>
  <w:style w:type="character" w:customStyle="1" w:styleId="af1">
    <w:name w:val="Нижний колонтитул Знак"/>
    <w:basedOn w:val="a0"/>
    <w:link w:val="af0"/>
    <w:uiPriority w:val="99"/>
    <w:semiHidden/>
    <w:rsid w:val="00C05D54"/>
    <w:rPr>
      <w:rFonts w:ascii="Arial Unicode MS" w:eastAsia="Arial Unicode MS" w:hAnsi="Arial Unicode MS" w:cs="Times New Roman"/>
      <w:color w:val="000000"/>
      <w:sz w:val="20"/>
      <w:szCs w:val="20"/>
      <w:lang w:eastAsia="ru-RU"/>
    </w:rPr>
  </w:style>
  <w:style w:type="paragraph" w:styleId="35">
    <w:name w:val="Body Text Indent 3"/>
    <w:basedOn w:val="a"/>
    <w:link w:val="36"/>
    <w:uiPriority w:val="99"/>
    <w:rsid w:val="00C05D54"/>
    <w:pPr>
      <w:spacing w:after="120" w:line="276" w:lineRule="auto"/>
      <w:ind w:left="283"/>
    </w:pPr>
    <w:rPr>
      <w:rFonts w:ascii="Calibri" w:hAnsi="Calibri" w:cs="Times New Roman"/>
      <w:color w:val="auto"/>
      <w:sz w:val="16"/>
      <w:szCs w:val="16"/>
      <w:lang w:eastAsia="en-US"/>
    </w:rPr>
  </w:style>
  <w:style w:type="character" w:customStyle="1" w:styleId="36">
    <w:name w:val="Основной текст с отступом 3 Знак"/>
    <w:basedOn w:val="a0"/>
    <w:link w:val="35"/>
    <w:uiPriority w:val="99"/>
    <w:rsid w:val="00C05D54"/>
    <w:rPr>
      <w:rFonts w:ascii="Calibri" w:eastAsia="Arial Unicode MS" w:hAnsi="Calibri" w:cs="Times New Roman"/>
      <w:sz w:val="16"/>
      <w:szCs w:val="16"/>
    </w:rPr>
  </w:style>
  <w:style w:type="paragraph" w:styleId="af2">
    <w:name w:val="Body Text"/>
    <w:aliases w:val="Знак Знак Знак,Знак Знак"/>
    <w:basedOn w:val="a"/>
    <w:link w:val="af3"/>
    <w:uiPriority w:val="99"/>
    <w:rsid w:val="00C05D54"/>
    <w:pPr>
      <w:spacing w:after="120"/>
    </w:pPr>
    <w:rPr>
      <w:rFonts w:ascii="Times New Roman" w:hAnsi="Times New Roman" w:cs="Times New Roman"/>
      <w:color w:val="auto"/>
      <w:sz w:val="20"/>
      <w:szCs w:val="20"/>
    </w:rPr>
  </w:style>
  <w:style w:type="character" w:customStyle="1" w:styleId="af3">
    <w:name w:val="Основной текст Знак"/>
    <w:aliases w:val="Знак Знак Знак Знак,Знак Знак Знак1"/>
    <w:basedOn w:val="a0"/>
    <w:link w:val="af2"/>
    <w:uiPriority w:val="99"/>
    <w:rsid w:val="00C05D54"/>
    <w:rPr>
      <w:rFonts w:ascii="Times New Roman" w:eastAsia="Arial Unicode MS" w:hAnsi="Times New Roman" w:cs="Times New Roman"/>
      <w:sz w:val="20"/>
      <w:szCs w:val="20"/>
      <w:lang w:eastAsia="ru-RU"/>
    </w:rPr>
  </w:style>
  <w:style w:type="paragraph" w:customStyle="1" w:styleId="af4">
    <w:name w:val="???????"/>
    <w:uiPriority w:val="99"/>
    <w:rsid w:val="00C05D54"/>
    <w:pPr>
      <w:spacing w:after="0" w:line="240" w:lineRule="auto"/>
    </w:pPr>
    <w:rPr>
      <w:rFonts w:ascii="Times New Roman" w:eastAsia="Arial Unicode MS" w:hAnsi="Times New Roman" w:cs="Times New Roman"/>
      <w:sz w:val="20"/>
      <w:szCs w:val="20"/>
      <w:lang w:eastAsia="ru-RU"/>
    </w:rPr>
  </w:style>
  <w:style w:type="paragraph" w:customStyle="1" w:styleId="ConsNormal">
    <w:name w:val="ConsNormal"/>
    <w:rsid w:val="00C05D54"/>
    <w:pPr>
      <w:widowControl w:val="0"/>
      <w:spacing w:after="0" w:line="240" w:lineRule="auto"/>
      <w:ind w:firstLine="720"/>
    </w:pPr>
    <w:rPr>
      <w:rFonts w:ascii="Arial" w:eastAsia="Arial Unicode MS" w:hAnsi="Arial" w:cs="Times New Roman"/>
      <w:szCs w:val="20"/>
      <w:lang w:eastAsia="ru-RU"/>
    </w:rPr>
  </w:style>
  <w:style w:type="paragraph" w:styleId="af5">
    <w:name w:val="Document Map"/>
    <w:basedOn w:val="a"/>
    <w:link w:val="af6"/>
    <w:uiPriority w:val="99"/>
    <w:rsid w:val="00C05D54"/>
    <w:rPr>
      <w:rFonts w:ascii="Tahoma" w:hAnsi="Tahoma" w:cs="Times New Roman"/>
      <w:color w:val="auto"/>
      <w:sz w:val="16"/>
      <w:szCs w:val="16"/>
    </w:rPr>
  </w:style>
  <w:style w:type="character" w:customStyle="1" w:styleId="af6">
    <w:name w:val="Схема документа Знак"/>
    <w:basedOn w:val="a0"/>
    <w:link w:val="af5"/>
    <w:uiPriority w:val="99"/>
    <w:rsid w:val="00C05D54"/>
    <w:rPr>
      <w:rFonts w:ascii="Tahoma" w:eastAsia="Arial Unicode MS" w:hAnsi="Tahoma" w:cs="Times New Roman"/>
      <w:sz w:val="16"/>
      <w:szCs w:val="16"/>
      <w:lang w:eastAsia="ru-RU"/>
    </w:rPr>
  </w:style>
  <w:style w:type="character" w:customStyle="1" w:styleId="102">
    <w:name w:val="Основной текст + Полужирный10"/>
    <w:uiPriority w:val="99"/>
    <w:rsid w:val="00C05D54"/>
    <w:rPr>
      <w:rFonts w:ascii="Times New Roman" w:hAnsi="Times New Roman" w:cs="Times New Roman"/>
      <w:b/>
      <w:bCs/>
      <w:spacing w:val="0"/>
      <w:sz w:val="25"/>
      <w:szCs w:val="25"/>
    </w:rPr>
  </w:style>
  <w:style w:type="paragraph" w:customStyle="1" w:styleId="310">
    <w:name w:val="Заголовок №31"/>
    <w:basedOn w:val="a"/>
    <w:uiPriority w:val="99"/>
    <w:rsid w:val="00C05D54"/>
    <w:pPr>
      <w:shd w:val="clear" w:color="auto" w:fill="FFFFFF"/>
      <w:spacing w:before="240" w:after="240" w:line="240" w:lineRule="atLeast"/>
      <w:ind w:hanging="1660"/>
      <w:jc w:val="center"/>
      <w:outlineLvl w:val="2"/>
    </w:pPr>
    <w:rPr>
      <w:rFonts w:ascii="Times New Roman" w:hAnsi="Times New Roman" w:cs="Times New Roman"/>
      <w:b/>
      <w:bCs/>
      <w:color w:val="auto"/>
      <w:sz w:val="25"/>
      <w:szCs w:val="25"/>
    </w:rPr>
  </w:style>
  <w:style w:type="paragraph" w:styleId="af7">
    <w:name w:val="Normal (Web)"/>
    <w:aliases w:val=" Знак4, Знак4 Знак,Обычный (веб) Знак1, Знак4 Знак Знак,Знак4,Знак4 Знак,Знак4 Знак Знак"/>
    <w:basedOn w:val="a"/>
    <w:link w:val="af8"/>
    <w:uiPriority w:val="99"/>
    <w:rsid w:val="00C05D54"/>
    <w:pPr>
      <w:spacing w:before="100" w:beforeAutospacing="1" w:after="100" w:afterAutospacing="1"/>
    </w:pPr>
    <w:rPr>
      <w:rFonts w:ascii="Times New Roman" w:hAnsi="Times New Roman" w:cs="Times New Roman"/>
      <w:color w:val="auto"/>
    </w:rPr>
  </w:style>
  <w:style w:type="paragraph" w:customStyle="1" w:styleId="19">
    <w:name w:val="Знак Знак1 Знак"/>
    <w:basedOn w:val="a"/>
    <w:uiPriority w:val="99"/>
    <w:rsid w:val="00C05D54"/>
    <w:pPr>
      <w:widowControl w:val="0"/>
      <w:adjustRightInd w:val="0"/>
      <w:spacing w:after="160" w:line="240" w:lineRule="exact"/>
      <w:jc w:val="right"/>
    </w:pPr>
    <w:rPr>
      <w:rFonts w:ascii="Times New Roman" w:hAnsi="Times New Roman" w:cs="Times New Roman"/>
      <w:color w:val="auto"/>
      <w:sz w:val="20"/>
      <w:szCs w:val="20"/>
      <w:lang w:val="en-GB" w:eastAsia="en-US"/>
    </w:rPr>
  </w:style>
  <w:style w:type="paragraph" w:customStyle="1" w:styleId="af9">
    <w:name w:val="Стиль"/>
    <w:rsid w:val="00C05D54"/>
    <w:pPr>
      <w:widowControl w:val="0"/>
      <w:autoSpaceDE w:val="0"/>
      <w:autoSpaceDN w:val="0"/>
      <w:adjustRightInd w:val="0"/>
      <w:spacing w:after="0" w:line="240" w:lineRule="auto"/>
    </w:pPr>
    <w:rPr>
      <w:rFonts w:ascii="Arial" w:eastAsia="Arial Unicode MS" w:hAnsi="Arial" w:cs="Arial"/>
      <w:sz w:val="24"/>
      <w:szCs w:val="24"/>
      <w:lang w:eastAsia="ru-RU"/>
    </w:rPr>
  </w:style>
  <w:style w:type="paragraph" w:styleId="afa">
    <w:name w:val="No Spacing"/>
    <w:link w:val="afb"/>
    <w:uiPriority w:val="1"/>
    <w:qFormat/>
    <w:rsid w:val="00C05D54"/>
    <w:pPr>
      <w:spacing w:after="0" w:line="240" w:lineRule="auto"/>
    </w:pPr>
    <w:rPr>
      <w:rFonts w:ascii="Calibri" w:eastAsia="Arial Unicode MS" w:hAnsi="Calibri" w:cs="Times New Roman"/>
      <w:lang w:eastAsia="ru-RU"/>
    </w:rPr>
  </w:style>
  <w:style w:type="paragraph" w:styleId="24">
    <w:name w:val="Body Text Indent 2"/>
    <w:basedOn w:val="a"/>
    <w:link w:val="25"/>
    <w:uiPriority w:val="99"/>
    <w:rsid w:val="00C05D54"/>
    <w:pPr>
      <w:spacing w:after="120" w:line="480" w:lineRule="auto"/>
      <w:ind w:left="283"/>
    </w:pPr>
    <w:rPr>
      <w:rFonts w:cs="Times New Roman"/>
      <w:sz w:val="20"/>
      <w:szCs w:val="20"/>
    </w:rPr>
  </w:style>
  <w:style w:type="character" w:customStyle="1" w:styleId="25">
    <w:name w:val="Основной текст с отступом 2 Знак"/>
    <w:basedOn w:val="a0"/>
    <w:link w:val="24"/>
    <w:uiPriority w:val="99"/>
    <w:rsid w:val="00C05D54"/>
    <w:rPr>
      <w:rFonts w:ascii="Arial Unicode MS" w:eastAsia="Arial Unicode MS" w:hAnsi="Arial Unicode MS" w:cs="Times New Roman"/>
      <w:color w:val="000000"/>
      <w:sz w:val="20"/>
      <w:szCs w:val="20"/>
      <w:lang w:eastAsia="ru-RU"/>
    </w:rPr>
  </w:style>
  <w:style w:type="paragraph" w:customStyle="1" w:styleId="26">
    <w:name w:val="???????? ????? ? ???????? 2"/>
    <w:basedOn w:val="a"/>
    <w:uiPriority w:val="99"/>
    <w:rsid w:val="00C05D54"/>
    <w:pPr>
      <w:spacing w:line="360" w:lineRule="auto"/>
      <w:ind w:firstLine="567"/>
      <w:jc w:val="both"/>
    </w:pPr>
    <w:rPr>
      <w:rFonts w:ascii="Times New Roman" w:hAnsi="Times New Roman" w:cs="Times New Roman"/>
      <w:color w:val="auto"/>
      <w:sz w:val="26"/>
      <w:szCs w:val="20"/>
    </w:rPr>
  </w:style>
  <w:style w:type="character" w:customStyle="1" w:styleId="61">
    <w:name w:val="Основной текст + Полужирный6"/>
    <w:uiPriority w:val="99"/>
    <w:rsid w:val="00C05D54"/>
    <w:rPr>
      <w:rFonts w:ascii="Times New Roman" w:hAnsi="Times New Roman" w:cs="Times New Roman"/>
      <w:b/>
      <w:bCs/>
      <w:spacing w:val="0"/>
      <w:sz w:val="25"/>
      <w:szCs w:val="25"/>
    </w:rPr>
  </w:style>
  <w:style w:type="character" w:customStyle="1" w:styleId="1a">
    <w:name w:val="Основной текст + Полужирный1"/>
    <w:uiPriority w:val="99"/>
    <w:rsid w:val="00C05D54"/>
    <w:rPr>
      <w:rFonts w:ascii="Times New Roman" w:hAnsi="Times New Roman" w:cs="Times New Roman"/>
      <w:b/>
      <w:bCs/>
      <w:spacing w:val="0"/>
      <w:sz w:val="25"/>
      <w:szCs w:val="25"/>
    </w:rPr>
  </w:style>
  <w:style w:type="character" w:customStyle="1" w:styleId="71">
    <w:name w:val="Основной текст + Полужирный7"/>
    <w:uiPriority w:val="99"/>
    <w:rsid w:val="00C05D54"/>
    <w:rPr>
      <w:rFonts w:ascii="Times New Roman" w:hAnsi="Times New Roman" w:cs="Times New Roman"/>
      <w:b/>
      <w:bCs/>
      <w:spacing w:val="0"/>
      <w:sz w:val="25"/>
      <w:szCs w:val="25"/>
    </w:rPr>
  </w:style>
  <w:style w:type="character" w:customStyle="1" w:styleId="43">
    <w:name w:val="Основной текст (4) + Не полужирный"/>
    <w:uiPriority w:val="99"/>
    <w:rsid w:val="00C05D54"/>
    <w:rPr>
      <w:rFonts w:ascii="Times New Roman" w:hAnsi="Times New Roman" w:cs="Times New Roman"/>
      <w:spacing w:val="0"/>
      <w:sz w:val="25"/>
      <w:szCs w:val="25"/>
    </w:rPr>
  </w:style>
  <w:style w:type="paragraph" w:customStyle="1" w:styleId="410">
    <w:name w:val="Основной текст (4)1"/>
    <w:basedOn w:val="a"/>
    <w:uiPriority w:val="99"/>
    <w:rsid w:val="00C05D54"/>
    <w:pPr>
      <w:shd w:val="clear" w:color="auto" w:fill="FFFFFF"/>
      <w:spacing w:line="292" w:lineRule="exact"/>
      <w:jc w:val="both"/>
    </w:pPr>
    <w:rPr>
      <w:rFonts w:ascii="Times New Roman" w:hAnsi="Times New Roman" w:cs="Times New Roman"/>
      <w:b/>
      <w:bCs/>
      <w:color w:val="auto"/>
      <w:sz w:val="25"/>
      <w:szCs w:val="25"/>
    </w:rPr>
  </w:style>
  <w:style w:type="paragraph" w:customStyle="1" w:styleId="1b">
    <w:name w:val="Обычный1"/>
    <w:uiPriority w:val="99"/>
    <w:rsid w:val="00C05D54"/>
    <w:pPr>
      <w:widowControl w:val="0"/>
      <w:suppressAutoHyphens/>
      <w:spacing w:after="0" w:line="240" w:lineRule="auto"/>
    </w:pPr>
    <w:rPr>
      <w:rFonts w:ascii="Times New Roman" w:eastAsia="Arial Unicode MS" w:hAnsi="Times New Roman" w:cs="Times New Roman"/>
      <w:sz w:val="20"/>
      <w:szCs w:val="20"/>
      <w:lang w:eastAsia="ar-SA"/>
    </w:rPr>
  </w:style>
  <w:style w:type="paragraph" w:customStyle="1" w:styleId="afc">
    <w:name w:val="Знак"/>
    <w:basedOn w:val="a"/>
    <w:uiPriority w:val="99"/>
    <w:rsid w:val="00C05D54"/>
    <w:pPr>
      <w:widowControl w:val="0"/>
      <w:adjustRightInd w:val="0"/>
      <w:spacing w:after="160" w:line="240" w:lineRule="exact"/>
      <w:jc w:val="right"/>
    </w:pPr>
    <w:rPr>
      <w:rFonts w:ascii="Times New Roman" w:hAnsi="Times New Roman" w:cs="Times New Roman"/>
      <w:color w:val="auto"/>
      <w:sz w:val="20"/>
      <w:szCs w:val="20"/>
      <w:lang w:val="en-GB" w:eastAsia="en-US"/>
    </w:rPr>
  </w:style>
  <w:style w:type="paragraph" w:customStyle="1" w:styleId="BodyText22">
    <w:name w:val="Body Text 22"/>
    <w:basedOn w:val="a"/>
    <w:uiPriority w:val="99"/>
    <w:rsid w:val="00C05D54"/>
    <w:pPr>
      <w:overflowPunct w:val="0"/>
      <w:autoSpaceDE w:val="0"/>
      <w:autoSpaceDN w:val="0"/>
      <w:adjustRightInd w:val="0"/>
      <w:ind w:firstLine="720"/>
      <w:jc w:val="both"/>
    </w:pPr>
    <w:rPr>
      <w:rFonts w:ascii="Times New Roman" w:hAnsi="Times New Roman" w:cs="Times New Roman"/>
      <w:color w:val="auto"/>
      <w:sz w:val="28"/>
      <w:szCs w:val="20"/>
    </w:rPr>
  </w:style>
  <w:style w:type="paragraph" w:styleId="27">
    <w:name w:val="Body Text 2"/>
    <w:basedOn w:val="a"/>
    <w:link w:val="28"/>
    <w:uiPriority w:val="99"/>
    <w:rsid w:val="00C05D54"/>
    <w:pPr>
      <w:spacing w:after="120" w:line="480" w:lineRule="auto"/>
    </w:pPr>
    <w:rPr>
      <w:rFonts w:ascii="Times New Roman" w:hAnsi="Times New Roman" w:cs="Times New Roman"/>
      <w:color w:val="auto"/>
      <w:sz w:val="20"/>
      <w:szCs w:val="20"/>
    </w:rPr>
  </w:style>
  <w:style w:type="character" w:customStyle="1" w:styleId="28">
    <w:name w:val="Основной текст 2 Знак"/>
    <w:basedOn w:val="a0"/>
    <w:link w:val="27"/>
    <w:uiPriority w:val="99"/>
    <w:rsid w:val="00C05D54"/>
    <w:rPr>
      <w:rFonts w:ascii="Times New Roman" w:eastAsia="Arial Unicode MS" w:hAnsi="Times New Roman" w:cs="Times New Roman"/>
      <w:sz w:val="20"/>
      <w:szCs w:val="20"/>
      <w:lang w:eastAsia="ru-RU"/>
    </w:rPr>
  </w:style>
  <w:style w:type="paragraph" w:customStyle="1" w:styleId="112">
    <w:name w:val="Знак Знак1 Знак1"/>
    <w:basedOn w:val="a"/>
    <w:uiPriority w:val="99"/>
    <w:rsid w:val="00C05D54"/>
    <w:pPr>
      <w:widowControl w:val="0"/>
      <w:adjustRightInd w:val="0"/>
      <w:spacing w:after="160" w:line="240" w:lineRule="exact"/>
      <w:jc w:val="right"/>
    </w:pPr>
    <w:rPr>
      <w:rFonts w:ascii="Times New Roman" w:hAnsi="Times New Roman" w:cs="Times New Roman"/>
      <w:color w:val="auto"/>
      <w:sz w:val="20"/>
      <w:szCs w:val="20"/>
      <w:lang w:val="en-GB" w:eastAsia="en-US"/>
    </w:rPr>
  </w:style>
  <w:style w:type="table" w:styleId="afd">
    <w:name w:val="Table Grid"/>
    <w:basedOn w:val="a1"/>
    <w:uiPriority w:val="39"/>
    <w:rsid w:val="00C05D54"/>
    <w:pPr>
      <w:spacing w:after="0" w:line="240" w:lineRule="auto"/>
    </w:pPr>
    <w:rPr>
      <w:rFonts w:ascii="Arial Unicode MS" w:eastAsia="Arial Unicode MS" w:hAnsi="Arial Unicode MS" w:cs="Arial Unicode MS"/>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0">
    <w:name w:val="Основной текст с отступом 22"/>
    <w:basedOn w:val="a"/>
    <w:rsid w:val="00C05D54"/>
    <w:pPr>
      <w:ind w:firstLine="851"/>
      <w:jc w:val="both"/>
    </w:pPr>
    <w:rPr>
      <w:rFonts w:ascii="Times New Roman" w:eastAsia="Times New Roman" w:hAnsi="Times New Roman" w:cs="Times New Roman"/>
      <w:color w:val="auto"/>
      <w:szCs w:val="20"/>
    </w:rPr>
  </w:style>
  <w:style w:type="paragraph" w:customStyle="1" w:styleId="1c">
    <w:name w:val="Заголовок 1 ДОКЛАД"/>
    <w:basedOn w:val="a"/>
    <w:uiPriority w:val="99"/>
    <w:rsid w:val="00C05D54"/>
    <w:pPr>
      <w:spacing w:after="240"/>
      <w:jc w:val="center"/>
    </w:pPr>
    <w:rPr>
      <w:rFonts w:ascii="Times New Roman" w:eastAsia="Times New Roman" w:hAnsi="Times New Roman" w:cs="Arial"/>
      <w:b/>
      <w:bCs/>
      <w:color w:val="auto"/>
      <w:kern w:val="32"/>
      <w:sz w:val="28"/>
      <w:szCs w:val="32"/>
    </w:rPr>
  </w:style>
  <w:style w:type="paragraph" w:customStyle="1" w:styleId="Style31">
    <w:name w:val="Style31"/>
    <w:basedOn w:val="a"/>
    <w:rsid w:val="00C05D54"/>
    <w:pPr>
      <w:widowControl w:val="0"/>
      <w:autoSpaceDE w:val="0"/>
      <w:autoSpaceDN w:val="0"/>
      <w:adjustRightInd w:val="0"/>
      <w:spacing w:line="250" w:lineRule="exact"/>
      <w:ind w:hanging="1483"/>
    </w:pPr>
    <w:rPr>
      <w:rFonts w:ascii="Times New Roman" w:eastAsia="Times New Roman" w:hAnsi="Times New Roman" w:cs="Times New Roman"/>
      <w:color w:val="auto"/>
    </w:rPr>
  </w:style>
  <w:style w:type="paragraph" w:customStyle="1" w:styleId="1d">
    <w:name w:val="Заголовок 1 МЕТОДИЧКА"/>
    <w:basedOn w:val="1c"/>
    <w:uiPriority w:val="99"/>
    <w:rsid w:val="00C05D54"/>
    <w:rPr>
      <w:szCs w:val="24"/>
    </w:rPr>
  </w:style>
  <w:style w:type="paragraph" w:customStyle="1" w:styleId="Style2">
    <w:name w:val="Style2"/>
    <w:basedOn w:val="a"/>
    <w:uiPriority w:val="99"/>
    <w:rsid w:val="00C05D54"/>
    <w:pPr>
      <w:widowControl w:val="0"/>
      <w:autoSpaceDE w:val="0"/>
      <w:autoSpaceDN w:val="0"/>
      <w:adjustRightInd w:val="0"/>
    </w:pPr>
    <w:rPr>
      <w:rFonts w:ascii="Times New Roman" w:eastAsia="Times New Roman" w:hAnsi="Times New Roman" w:cs="Times New Roman"/>
      <w:color w:val="auto"/>
    </w:rPr>
  </w:style>
  <w:style w:type="paragraph" w:customStyle="1" w:styleId="1e">
    <w:name w:val="Без интервала1"/>
    <w:rsid w:val="00C05D54"/>
    <w:pPr>
      <w:spacing w:after="0" w:line="240" w:lineRule="auto"/>
    </w:pPr>
    <w:rPr>
      <w:rFonts w:ascii="Times New Roman" w:eastAsia="Calibri" w:hAnsi="Times New Roman" w:cs="Times New Roman"/>
      <w:sz w:val="24"/>
      <w:szCs w:val="24"/>
      <w:lang w:eastAsia="ru-RU"/>
    </w:rPr>
  </w:style>
  <w:style w:type="paragraph" w:customStyle="1" w:styleId="western">
    <w:name w:val="western"/>
    <w:basedOn w:val="a"/>
    <w:rsid w:val="00C05D54"/>
    <w:pPr>
      <w:spacing w:before="100" w:beforeAutospacing="1" w:after="119"/>
    </w:pPr>
    <w:rPr>
      <w:rFonts w:ascii="Times New Roman" w:eastAsia="Times New Roman" w:hAnsi="Times New Roman" w:cs="Times New Roman"/>
      <w:color w:val="00000A"/>
    </w:rPr>
  </w:style>
  <w:style w:type="character" w:customStyle="1" w:styleId="apple-style-span">
    <w:name w:val="apple-style-span"/>
    <w:basedOn w:val="a0"/>
    <w:rsid w:val="00C05D54"/>
  </w:style>
  <w:style w:type="character" w:customStyle="1" w:styleId="apple-converted-space">
    <w:name w:val="apple-converted-space"/>
    <w:basedOn w:val="a0"/>
    <w:rsid w:val="00C05D54"/>
  </w:style>
  <w:style w:type="paragraph" w:customStyle="1" w:styleId="62">
    <w:name w:val="Основной текст6"/>
    <w:basedOn w:val="a"/>
    <w:rsid w:val="00C05D54"/>
    <w:pPr>
      <w:shd w:val="clear" w:color="auto" w:fill="FFFFFF"/>
      <w:spacing w:after="420" w:line="0" w:lineRule="atLeast"/>
    </w:pPr>
    <w:rPr>
      <w:rFonts w:ascii="Times New Roman" w:eastAsia="Times New Roman" w:hAnsi="Times New Roman" w:cs="Times New Roman"/>
      <w:sz w:val="28"/>
      <w:szCs w:val="28"/>
    </w:rPr>
  </w:style>
  <w:style w:type="character" w:customStyle="1" w:styleId="29">
    <w:name w:val="Основной текст2"/>
    <w:rsid w:val="00C05D54"/>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53">
    <w:name w:val="Основной текст5"/>
    <w:rsid w:val="00C05D54"/>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afb">
    <w:name w:val="Без интервала Знак"/>
    <w:link w:val="afa"/>
    <w:uiPriority w:val="1"/>
    <w:rsid w:val="00C05D54"/>
    <w:rPr>
      <w:rFonts w:ascii="Calibri" w:eastAsia="Arial Unicode MS" w:hAnsi="Calibri" w:cs="Times New Roman"/>
      <w:lang w:eastAsia="ru-RU"/>
    </w:rPr>
  </w:style>
  <w:style w:type="paragraph" w:styleId="afe">
    <w:name w:val="Plain Text"/>
    <w:basedOn w:val="a"/>
    <w:link w:val="aff"/>
    <w:rsid w:val="00C05D54"/>
    <w:rPr>
      <w:rFonts w:ascii="Courier New" w:eastAsia="Times New Roman" w:hAnsi="Courier New" w:cs="Times New Roman"/>
      <w:color w:val="auto"/>
      <w:sz w:val="20"/>
    </w:rPr>
  </w:style>
  <w:style w:type="character" w:customStyle="1" w:styleId="aff">
    <w:name w:val="Текст Знак"/>
    <w:basedOn w:val="a0"/>
    <w:link w:val="afe"/>
    <w:rsid w:val="00C05D54"/>
    <w:rPr>
      <w:rFonts w:ascii="Courier New" w:eastAsia="Times New Roman" w:hAnsi="Courier New" w:cs="Times New Roman"/>
      <w:sz w:val="20"/>
      <w:szCs w:val="24"/>
      <w:lang w:eastAsia="ru-RU"/>
    </w:rPr>
  </w:style>
  <w:style w:type="paragraph" w:styleId="37">
    <w:name w:val="Body Text 3"/>
    <w:basedOn w:val="a"/>
    <w:link w:val="38"/>
    <w:rsid w:val="00C05D54"/>
    <w:pPr>
      <w:widowControl w:val="0"/>
      <w:autoSpaceDE w:val="0"/>
      <w:autoSpaceDN w:val="0"/>
      <w:adjustRightInd w:val="0"/>
      <w:spacing w:after="120"/>
    </w:pPr>
    <w:rPr>
      <w:rFonts w:ascii="Times New Roman" w:eastAsia="Times New Roman" w:hAnsi="Times New Roman" w:cs="Times New Roman"/>
      <w:color w:val="auto"/>
      <w:sz w:val="16"/>
      <w:szCs w:val="16"/>
    </w:rPr>
  </w:style>
  <w:style w:type="character" w:customStyle="1" w:styleId="38">
    <w:name w:val="Основной текст 3 Знак"/>
    <w:basedOn w:val="a0"/>
    <w:link w:val="37"/>
    <w:rsid w:val="00C05D54"/>
    <w:rPr>
      <w:rFonts w:ascii="Times New Roman" w:eastAsia="Times New Roman" w:hAnsi="Times New Roman" w:cs="Times New Roman"/>
      <w:sz w:val="16"/>
      <w:szCs w:val="16"/>
      <w:lang w:eastAsia="ru-RU"/>
    </w:rPr>
  </w:style>
  <w:style w:type="paragraph" w:customStyle="1" w:styleId="style4">
    <w:name w:val="style4"/>
    <w:basedOn w:val="a"/>
    <w:rsid w:val="00C05D54"/>
    <w:pPr>
      <w:spacing w:before="100" w:beforeAutospacing="1" w:after="100" w:afterAutospacing="1"/>
    </w:pPr>
    <w:rPr>
      <w:rFonts w:ascii="Times New Roman" w:eastAsia="Times New Roman" w:hAnsi="Times New Roman" w:cs="Times New Roman"/>
      <w:color w:val="auto"/>
    </w:rPr>
  </w:style>
  <w:style w:type="paragraph" w:customStyle="1" w:styleId="1f">
    <w:name w:val="???????1"/>
    <w:rsid w:val="00C05D54"/>
    <w:pPr>
      <w:spacing w:after="0" w:line="240" w:lineRule="auto"/>
    </w:pPr>
    <w:rPr>
      <w:rFonts w:ascii="Times New Roman" w:eastAsia="Times New Roman" w:hAnsi="Times New Roman" w:cs="Times New Roman"/>
      <w:sz w:val="28"/>
      <w:szCs w:val="20"/>
      <w:lang w:eastAsia="ru-RU"/>
    </w:rPr>
  </w:style>
  <w:style w:type="character" w:customStyle="1" w:styleId="Bodytext">
    <w:name w:val="Body text_"/>
    <w:link w:val="Bodytext1"/>
    <w:uiPriority w:val="99"/>
    <w:rsid w:val="00C05D54"/>
    <w:rPr>
      <w:i/>
      <w:iCs/>
      <w:sz w:val="28"/>
      <w:szCs w:val="28"/>
      <w:shd w:val="clear" w:color="auto" w:fill="FFFFFF"/>
    </w:rPr>
  </w:style>
  <w:style w:type="paragraph" w:customStyle="1" w:styleId="Bodytext1">
    <w:name w:val="Body text1"/>
    <w:basedOn w:val="a"/>
    <w:link w:val="Bodytext"/>
    <w:uiPriority w:val="99"/>
    <w:rsid w:val="00C05D54"/>
    <w:pPr>
      <w:shd w:val="clear" w:color="auto" w:fill="FFFFFF"/>
      <w:spacing w:line="317" w:lineRule="exact"/>
      <w:jc w:val="both"/>
    </w:pPr>
    <w:rPr>
      <w:rFonts w:asciiTheme="minorHAnsi" w:eastAsiaTheme="minorHAnsi" w:hAnsiTheme="minorHAnsi" w:cstheme="minorBidi"/>
      <w:i/>
      <w:iCs/>
      <w:color w:val="auto"/>
      <w:sz w:val="28"/>
      <w:szCs w:val="28"/>
      <w:lang w:eastAsia="en-US"/>
    </w:rPr>
  </w:style>
  <w:style w:type="character" w:customStyle="1" w:styleId="af8">
    <w:name w:val="Обычный (веб) Знак"/>
    <w:aliases w:val=" Знак4 Знак1, Знак4 Знак Знак1,Обычный (веб) Знак1 Знак, Знак4 Знак Знак Знак,Знак4 Знак1,Знак4 Знак Знак1,Знак4 Знак Знак Знак"/>
    <w:link w:val="af7"/>
    <w:uiPriority w:val="99"/>
    <w:rsid w:val="00C05D54"/>
    <w:rPr>
      <w:rFonts w:ascii="Times New Roman" w:eastAsia="Arial Unicode MS" w:hAnsi="Times New Roman" w:cs="Times New Roman"/>
      <w:sz w:val="24"/>
      <w:szCs w:val="24"/>
      <w:lang w:eastAsia="ru-RU"/>
    </w:rPr>
  </w:style>
  <w:style w:type="paragraph" w:customStyle="1" w:styleId="headertext">
    <w:name w:val="headertext"/>
    <w:basedOn w:val="a"/>
    <w:rsid w:val="00C05D54"/>
    <w:pPr>
      <w:spacing w:before="100" w:beforeAutospacing="1" w:after="100" w:afterAutospacing="1"/>
    </w:pPr>
    <w:rPr>
      <w:rFonts w:ascii="Times New Roman" w:eastAsia="Times New Roman" w:hAnsi="Times New Roman" w:cs="Times New Roman"/>
      <w:color w:val="auto"/>
    </w:rPr>
  </w:style>
  <w:style w:type="paragraph" w:customStyle="1" w:styleId="aff0">
    <w:name w:val="Что"/>
    <w:basedOn w:val="af2"/>
    <w:uiPriority w:val="99"/>
    <w:rsid w:val="00C05D54"/>
    <w:rPr>
      <w:rFonts w:eastAsia="Times New Roman"/>
      <w:sz w:val="24"/>
      <w:szCs w:val="24"/>
    </w:rPr>
  </w:style>
  <w:style w:type="paragraph" w:customStyle="1" w:styleId="210">
    <w:name w:val="Заголовок №21"/>
    <w:basedOn w:val="a"/>
    <w:uiPriority w:val="99"/>
    <w:rsid w:val="00C05D54"/>
    <w:pPr>
      <w:shd w:val="clear" w:color="auto" w:fill="FFFFFF"/>
      <w:spacing w:after="120" w:line="240" w:lineRule="atLeast"/>
      <w:outlineLvl w:val="1"/>
    </w:pPr>
    <w:rPr>
      <w:rFonts w:ascii="Times New Roman" w:eastAsia="Times New Roman" w:hAnsi="Times New Roman" w:cs="Times New Roman"/>
      <w:color w:val="auto"/>
    </w:rPr>
  </w:style>
  <w:style w:type="paragraph" w:customStyle="1" w:styleId="113">
    <w:name w:val="Заголовок №11"/>
    <w:basedOn w:val="a"/>
    <w:uiPriority w:val="99"/>
    <w:rsid w:val="00C05D54"/>
    <w:pPr>
      <w:shd w:val="clear" w:color="auto" w:fill="FFFFFF"/>
      <w:spacing w:before="540" w:after="120" w:line="240" w:lineRule="atLeast"/>
      <w:jc w:val="center"/>
      <w:outlineLvl w:val="0"/>
    </w:pPr>
    <w:rPr>
      <w:rFonts w:ascii="Times New Roman" w:eastAsia="Times New Roman" w:hAnsi="Times New Roman" w:cs="Times New Roman"/>
      <w:b/>
      <w:bCs/>
      <w:color w:val="auto"/>
      <w:sz w:val="28"/>
      <w:szCs w:val="28"/>
    </w:rPr>
  </w:style>
  <w:style w:type="paragraph" w:styleId="aff1">
    <w:name w:val="footnote text"/>
    <w:basedOn w:val="a"/>
    <w:link w:val="aff2"/>
    <w:uiPriority w:val="99"/>
    <w:semiHidden/>
    <w:unhideWhenUsed/>
    <w:rsid w:val="00C05D54"/>
    <w:rPr>
      <w:rFonts w:ascii="Times New Roman" w:eastAsia="Times New Roman" w:hAnsi="Times New Roman" w:cs="Times New Roman"/>
      <w:color w:val="auto"/>
      <w:sz w:val="20"/>
      <w:szCs w:val="20"/>
    </w:rPr>
  </w:style>
  <w:style w:type="character" w:customStyle="1" w:styleId="aff2">
    <w:name w:val="Текст сноски Знак"/>
    <w:basedOn w:val="a0"/>
    <w:link w:val="aff1"/>
    <w:uiPriority w:val="99"/>
    <w:semiHidden/>
    <w:rsid w:val="00C05D54"/>
    <w:rPr>
      <w:rFonts w:ascii="Times New Roman" w:eastAsia="Times New Roman" w:hAnsi="Times New Roman" w:cs="Times New Roman"/>
      <w:sz w:val="20"/>
      <w:szCs w:val="20"/>
      <w:lang w:eastAsia="ru-RU"/>
    </w:rPr>
  </w:style>
  <w:style w:type="character" w:styleId="aff3">
    <w:name w:val="footnote reference"/>
    <w:uiPriority w:val="99"/>
    <w:semiHidden/>
    <w:unhideWhenUsed/>
    <w:rsid w:val="00C05D54"/>
    <w:rPr>
      <w:vertAlign w:val="superscript"/>
    </w:rPr>
  </w:style>
  <w:style w:type="character" w:customStyle="1" w:styleId="Bodytext3">
    <w:name w:val="Body text (3)_"/>
    <w:link w:val="Bodytext31"/>
    <w:uiPriority w:val="99"/>
    <w:qFormat/>
    <w:rsid w:val="00C05D54"/>
    <w:rPr>
      <w:sz w:val="27"/>
      <w:szCs w:val="27"/>
      <w:shd w:val="clear" w:color="auto" w:fill="FFFFFF"/>
    </w:rPr>
  </w:style>
  <w:style w:type="paragraph" w:customStyle="1" w:styleId="Bodytext31">
    <w:name w:val="Body text (3)1"/>
    <w:basedOn w:val="a"/>
    <w:link w:val="Bodytext3"/>
    <w:uiPriority w:val="99"/>
    <w:qFormat/>
    <w:rsid w:val="00C05D54"/>
    <w:pPr>
      <w:shd w:val="clear" w:color="auto" w:fill="FFFFFF"/>
      <w:spacing w:before="240" w:after="480" w:line="240" w:lineRule="atLeast"/>
    </w:pPr>
    <w:rPr>
      <w:rFonts w:asciiTheme="minorHAnsi" w:eastAsiaTheme="minorHAnsi" w:hAnsiTheme="minorHAnsi" w:cstheme="minorBidi"/>
      <w:color w:val="auto"/>
      <w:sz w:val="27"/>
      <w:szCs w:val="27"/>
      <w:lang w:eastAsia="en-US"/>
    </w:rPr>
  </w:style>
  <w:style w:type="character" w:customStyle="1" w:styleId="af">
    <w:name w:val="Абзац списка Знак"/>
    <w:aliases w:val="A_маркированный_список Знак,_Абзац списка Знак,Абзац Стас Знак,List Paragraph Знак,lp1 Знак,Bullet List Знак,FooterText Знак,numbered Знак,ТЗ список Знак,Абзац списка литеральный Знак,Bullet 1 Знак,Use Case List Paragraph Знак"/>
    <w:link w:val="ae"/>
    <w:uiPriority w:val="34"/>
    <w:qFormat/>
    <w:locked/>
    <w:rsid w:val="00C05D54"/>
    <w:rPr>
      <w:rFonts w:ascii="Arial Unicode MS" w:eastAsia="Arial Unicode MS" w:hAnsi="Arial Unicode MS" w:cs="Arial Unicode MS"/>
      <w:color w:val="000000"/>
      <w:sz w:val="24"/>
      <w:szCs w:val="24"/>
      <w:lang w:eastAsia="ru-RU"/>
    </w:rPr>
  </w:style>
  <w:style w:type="character" w:customStyle="1" w:styleId="2a">
    <w:name w:val="Основной текст (2) + Полужирный"/>
    <w:rsid w:val="00C05D54"/>
    <w:rPr>
      <w:rFonts w:ascii="Times New Roman" w:hAnsi="Times New Roman" w:cs="Times New Roman"/>
      <w:b/>
      <w:bCs/>
      <w:color w:val="000000"/>
      <w:spacing w:val="0"/>
      <w:w w:val="100"/>
      <w:position w:val="0"/>
      <w:sz w:val="24"/>
      <w:szCs w:val="24"/>
      <w:u w:val="none"/>
      <w:lang w:val="ru-RU" w:eastAsia="ru-RU"/>
    </w:rPr>
  </w:style>
  <w:style w:type="paragraph" w:customStyle="1" w:styleId="ConsPlusTitlePage">
    <w:name w:val="ConsPlusTitlePage"/>
    <w:rsid w:val="00C05D5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115pt">
    <w:name w:val="Основной текст (2) + 11;5 pt"/>
    <w:basedOn w:val="2"/>
    <w:rsid w:val="00C05D5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33</Pages>
  <Words>12379</Words>
  <Characters>70562</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Тюков Р.Д.</dc:creator>
  <cp:keywords/>
  <dc:description/>
  <cp:lastModifiedBy>Тепаева Н.Г.</cp:lastModifiedBy>
  <cp:revision>3</cp:revision>
  <cp:lastPrinted>2023-12-19T07:02:00Z</cp:lastPrinted>
  <dcterms:created xsi:type="dcterms:W3CDTF">2024-11-21T07:08:00Z</dcterms:created>
  <dcterms:modified xsi:type="dcterms:W3CDTF">2024-11-21T07:15:00Z</dcterms:modified>
</cp:coreProperties>
</file>