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Владимирской обл. от 16.07.2009 N 582</w:t>
              <w:br/>
              <w:t xml:space="preserve">(ред. от 04.10.2017)</w:t>
              <w:br/>
              <w:t xml:space="preserve">"Об обучении мерам пожарной безопасности населения Владимирской области"</w:t>
              <w:br/>
              <w:t xml:space="preserve">(вместе с "Положением о порядке организации обучения мерам пожарной безопасности населения Владимирской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ВЛАДИМИРСКОЙ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 ГУБЕРНАТОРА</w:t>
      </w:r>
    </w:p>
    <w:p>
      <w:pPr>
        <w:pStyle w:val="2"/>
        <w:jc w:val="center"/>
      </w:pPr>
      <w:r>
        <w:rPr>
          <w:sz w:val="20"/>
        </w:rPr>
        <w:t xml:space="preserve">от 16 июля 2009 г. N 582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ОБУЧЕНИИ МЕРАМ ПОЖАРНОЙ БЕЗОПАСНОСТИ НАСЕЛЕНИЯ</w:t>
      </w:r>
    </w:p>
    <w:p>
      <w:pPr>
        <w:pStyle w:val="2"/>
        <w:jc w:val="center"/>
      </w:pPr>
      <w:r>
        <w:rPr>
          <w:sz w:val="20"/>
        </w:rPr>
        <w:t xml:space="preserve">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Владимирской обл. от 04.10.2017 N 847 &quot;О внесении изменений в постановление Губернатора области от 16.07.2009 N 58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04.10.2017 N 847)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ст. 18</w:t>
        </w:r>
      </w:hyperlink>
      <w:r>
        <w:rPr>
          <w:sz w:val="20"/>
        </w:rPr>
        <w:t xml:space="preserve">, </w:t>
      </w:r>
      <w:hyperlink w:history="0" r:id="rId9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Федерального закона от 21 декабря 1994 г. N 69-ФЗ "О пожарной безопасности" и в целях предупреждения пожаров, повышения уровня противопожарных знаний населения и привития навыков пожаробезопасного поведения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"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организации обучения мерам пожарной безопасности населения Владимирской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и организациям независимо от организационно-правовых форм и форм собственности руководствоваться в своей деятельности данным </w:t>
      </w:r>
      <w:hyperlink w:history="0" w:anchor="P33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первого заместителя Губернатора области по промышленности и экономической политике.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0" w:tooltip="Постановление администрации Владимирской обл. от 04.10.2017 N 847 &quot;О внесении изменений в постановление Губернатора области от 16.07.2009 N 5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04.10.2017 N 847)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даты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В.П.КУЗИН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от 16.07.2009 N 582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ОРГАНИЗАЦИИ ОБУЧЕНИЯ МЕРАМ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НАСЕЛЕНИЯ ВЛАДИМИРСКОЙ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администрации Владимирской обл. от 04.10.2017 N 847 &quot;О внесении изменений в постановление Губернатора области от 16.07.2009 N 582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04.10.2017 N 847)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Настоящее Положение разработано в целях реализации требований Федерального </w:t>
      </w:r>
      <w:hyperlink w:history="0" r:id="rId12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 декабря 1994 г. N 69-ФЗ "О пожарной безопасности", </w:t>
      </w:r>
      <w:hyperlink w:history="0" r:id="rId13" w:tooltip="Закон Владимирской области от 03.12.2004 N 228-ОЗ (ред. от 28.12.2023) &quot;О системе обеспечения пожарной безопасности во Владимирской области&quot; (принят постановлением ЗС Владимирской области от 17.11.2004 N 76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3 декабря 2004 г. N 228-ОЗ "О системе обеспечения пожарной безопасности во Владимирской области" и в соответствии с требованиями </w:t>
      </w:r>
      <w:hyperlink w:history="0" r:id="rId14" w:tooltip="Приказ МЧС РФ от 16.03.2007 N 140 (ред. от 28.12.2011) &quot;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&quot; (Зарегистрировано в Минюсте РФ 04.04.2007 N 9205) {КонсультантПлюс}">
        <w:r>
          <w:rPr>
            <w:sz w:val="20"/>
            <w:color w:val="0000ff"/>
          </w:rPr>
          <w:t xml:space="preserve">инструкции</w:t>
        </w:r>
      </w:hyperlink>
      <w:r>
        <w:rPr>
          <w:sz w:val="20"/>
        </w:rPr>
        <w:t xml:space="preserve"> "О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применения",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16 марта 2007 г. N 140 (зарегистрированного в Минюсте Российской Федерации от 4 апреля 2007 N 9205).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администрации Владимирской обл. от 04.10.2017 N 847 &quot;О внесении изменений в постановление Губернатора области от 16.07.2009 N 5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04.10.2017 N 847)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Положение устанавливает требования к организации и проведению обучения населения мерам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Исключен. - </w:t>
      </w:r>
      <w:hyperlink w:history="0" r:id="rId16" w:tooltip="Постановление администрации Владимирской обл. от 04.10.2017 N 847 &quot;О внесении изменений в постановление Губернатора области от 16.07.2009 N 58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Владимирской области от 04.10.2017 N 847.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Органы местного самоуправления Владимирской области оказывают содействие в организации обучения мерам пожарной безопасности населения на своих территориях.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Задачи, цели, виды обучения населения мерам</w:t>
      </w:r>
    </w:p>
    <w:p>
      <w:pPr>
        <w:pStyle w:val="0"/>
        <w:jc w:val="center"/>
      </w:pPr>
      <w:r>
        <w:rPr>
          <w:sz w:val="20"/>
        </w:rPr>
        <w:t xml:space="preserve">пожарной безопасности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" w:tooltip="Постановление администрации Владимирской обл. от 04.10.2017 N 847 &quot;О внесении изменений в постановление Губернатора области от 16.07.2009 N 5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</w:t>
      </w:r>
    </w:p>
    <w:p>
      <w:pPr>
        <w:pStyle w:val="0"/>
        <w:jc w:val="center"/>
      </w:pPr>
      <w:r>
        <w:rPr>
          <w:sz w:val="20"/>
        </w:rPr>
        <w:t xml:space="preserve">от 04.10.2017 N 847)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Основными задачами обучения населения мерам пожарной безопасности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Владимирской обл. от 04.10.2017 N 847 &quot;О внесении изменений в постановление Губернатора области от 16.07.2009 N 58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Владимирской области от 04.10.2017 N 847)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уровня противопожарных знаний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привитие навыков пожаробезопасного поведения, соблюдения противопожарного режима на объектах и в быту;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привитие навыков пользования первичными средствами пожаротушения, вызова пожарной помощи и действий в случае возникновения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целями обучения мерам пожарной безопасности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предупреждение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предупреждение гибели и травмирования людей на пожарах;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снижение материальных потерь и других тяжких последствий от пожаров.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Обучение населения мерам пожарной безопасности подразделяется на следующие виды: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противопожарный инструктаж;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противопожарная подготовка по специальным программам в учебных заведениях и в процессе повышения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лекционная противопожарная подготовка.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Противопожарный инструктаж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Основными видами обучения населения мерам пожарной безопасности является противопожарный инструктаж, учащихся - противопожарная подготовка по специальным программам в учебных заведениях.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Противопожарный инструктаж - вид обучения мерам пожарной безопасности населения, который проводится по месту жительства организациями или лицами, назначенными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Наниматели, арендаторы и собственники жилых помещений один раз в год инструктируются работниками жилищных организаций о порядке содержания помещений, эксплуатации инженерного оборудования, правилах пожарной безопасности во время весеннего осмотра жилого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Неработающее население (пенсионеры, инвалиды) могут проходить противопожарный инструктаж в учреждениях социальной защиты. Инструктаж данной категории населения проводят лица, назначенные руководителями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Инструктаж лиц, проживающих в общежитиях, независимо от их принадлежности ежегодно осуществляет комендант или лицо, назначенное руководителем данного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Противопожарный инструктаж в садоводческих, огороднических и дачных некоммерческих объединениях, расположенных на территории Владимирской области, осуществляют их органы управления перед началом весенне-летнего сезона.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Инструктаж членов гаражных кооперативов осуществляют их органы 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Противопожарная подготовка по специальным программам</w:t>
      </w:r>
    </w:p>
    <w:p>
      <w:pPr>
        <w:pStyle w:val="0"/>
        <w:jc w:val="center"/>
      </w:pPr>
      <w:r>
        <w:rPr>
          <w:sz w:val="20"/>
        </w:rPr>
        <w:t xml:space="preserve">в учебных заведениях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Противопожарная подготовка по специальным программам в учебных заведениях и в процессе повышения квалификации - вид обучения мерам пожарной безопасности детей в дошкольных образовательных учреждениях, лиц, обучающихся в образовательных учреждениях, и отдельных категорий граждан, проходящих переподготовку, повышение квалификации в учреждениях дополнительного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Дети в дошкольных образовательных учреждениях, учащиеся общеобразовательных учебных заведений с 1 по 11 классы, учащиеся учреждений начального профессионального образования проходят обучение мерам пожарной безопасности в соответствии с курсом "Основы безопасности жизнедеятельности", разработанным департаментом образования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учреждениях среднего и высшего профессионального образования обучение студентов мерам пожарной безопасности проводится по специальной программе, разработанной учебным заведением.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Обучение мерам пожарной безопасности в учреждениях дополнительного профессионального образования (повышения квалификации) проводится организацией, осуществляющей данный вид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Лекционная противопожарная подготовка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Лекционная противопожарная подготовка - дополнительный вид обучения мерам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Лекционная противопожарная подготовка проводится специалистами организаций, осуществляющими обучение мерам пожарной безопасности, в форме дополнительных занятий, лекций, семинаров, бесед по инициативе заинтересованных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Владимирской обл. от 16.07.2009 N 582</w:t>
            <w:br/>
            <w:t>(ред. от 04.10.2017)</w:t>
            <w:br/>
            <w:t>"Об обучении мерам пожарной безопас...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2&amp;n=113306&amp;dst=100005" TargetMode = "External"/>
	<Relationship Id="rId8" Type="http://schemas.openxmlformats.org/officeDocument/2006/relationships/hyperlink" Target="https://login.consultant.ru/link/?req=doc&amp;base=LAW&amp;n=482769&amp;dst=217" TargetMode = "External"/>
	<Relationship Id="rId9" Type="http://schemas.openxmlformats.org/officeDocument/2006/relationships/hyperlink" Target="https://login.consultant.ru/link/?req=doc&amp;base=LAW&amp;n=482769&amp;dst=249" TargetMode = "External"/>
	<Relationship Id="rId10" Type="http://schemas.openxmlformats.org/officeDocument/2006/relationships/hyperlink" Target="https://login.consultant.ru/link/?req=doc&amp;base=RLAW072&amp;n=113306&amp;dst=100006" TargetMode = "External"/>
	<Relationship Id="rId11" Type="http://schemas.openxmlformats.org/officeDocument/2006/relationships/hyperlink" Target="https://login.consultant.ru/link/?req=doc&amp;base=RLAW072&amp;n=113306&amp;dst=100008" TargetMode = "External"/>
	<Relationship Id="rId12" Type="http://schemas.openxmlformats.org/officeDocument/2006/relationships/hyperlink" Target="https://login.consultant.ru/link/?req=doc&amp;base=LAW&amp;n=482769&amp;dst=217" TargetMode = "External"/>
	<Relationship Id="rId13" Type="http://schemas.openxmlformats.org/officeDocument/2006/relationships/hyperlink" Target="https://login.consultant.ru/link/?req=doc&amp;base=RLAW072&amp;n=196664&amp;dst=100063" TargetMode = "External"/>
	<Relationship Id="rId14" Type="http://schemas.openxmlformats.org/officeDocument/2006/relationships/hyperlink" Target="https://login.consultant.ru/link/?req=doc&amp;base=LAW&amp;n=125840&amp;dst=100009" TargetMode = "External"/>
	<Relationship Id="rId15" Type="http://schemas.openxmlformats.org/officeDocument/2006/relationships/hyperlink" Target="https://login.consultant.ru/link/?req=doc&amp;base=RLAW072&amp;n=113306&amp;dst=100009" TargetMode = "External"/>
	<Relationship Id="rId16" Type="http://schemas.openxmlformats.org/officeDocument/2006/relationships/hyperlink" Target="https://login.consultant.ru/link/?req=doc&amp;base=RLAW072&amp;n=113306&amp;dst=100010" TargetMode = "External"/>
	<Relationship Id="rId17" Type="http://schemas.openxmlformats.org/officeDocument/2006/relationships/hyperlink" Target="https://login.consultant.ru/link/?req=doc&amp;base=RLAW072&amp;n=113306&amp;dst=100011" TargetMode = "External"/>
	<Relationship Id="rId18" Type="http://schemas.openxmlformats.org/officeDocument/2006/relationships/hyperlink" Target="https://login.consultant.ru/link/?req=doc&amp;base=RLAW072&amp;n=113306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Владимирской обл. от 16.07.2009 N 582
(ред. от 04.10.2017)
"Об обучении мерам пожарной безопасности населения Владимирской области"
(вместе с "Положением о порядке организации обучения мерам пожарной безопасности населения Владимирской области")</dc:title>
  <dcterms:created xsi:type="dcterms:W3CDTF">2024-10-10T06:42:56Z</dcterms:created>
</cp:coreProperties>
</file>