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Владимирской области от 03.12.2004 N 228-ОЗ</w:t>
              <w:br/>
              <w:t xml:space="preserve">(ред. от 28.12.2023)</w:t>
              <w:br/>
              <w:t xml:space="preserve">"О системе обеспечения пожарной безопасности во Владимирской области"</w:t>
              <w:br/>
              <w:t xml:space="preserve">(принят постановлением ЗС Владимирской области от 17.11.2004 N 766)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декабря 2004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228-ОЗ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ВЛАДИМИРСКАЯ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СИСТЕМЕ ОБЕСПЕЧЕНИЯ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ВО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от 17 ноября 2004 года N 766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Владимирской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27.12.2007 </w:t>
            </w:r>
            <w:hyperlink w:history="0" r:id="rId7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      <w:r>
                <w:rPr>
                  <w:sz w:val="20"/>
                  <w:color w:val="0000ff"/>
                </w:rPr>
                <w:t xml:space="preserve">N 211-ОЗ</w:t>
              </w:r>
            </w:hyperlink>
            <w:r>
              <w:rPr>
                <w:sz w:val="20"/>
                <w:color w:val="392c69"/>
              </w:rPr>
              <w:t xml:space="preserve">, от 18.06.2014 </w:t>
            </w:r>
            <w:hyperlink w:history="0" r:id="rId8" w:tooltip="Закон Владимирской области от 18.06.2014 N 61-ОЗ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принят постановлением ЗС Владимирской области от 03.06.2014 N 181) {КонсультантПлюс}">
              <w:r>
                <w:rPr>
                  <w:sz w:val="20"/>
                  <w:color w:val="0000ff"/>
                </w:rPr>
                <w:t xml:space="preserve">N 61-ОЗ</w:t>
              </w:r>
            </w:hyperlink>
            <w:r>
              <w:rPr>
                <w:sz w:val="20"/>
                <w:color w:val="392c69"/>
              </w:rPr>
              <w:t xml:space="preserve">, от 08.07.2015 </w:t>
            </w:r>
            <w:hyperlink w:history="0" r:id="rId9" w:tooltip="Закон Владимирской области от 08.07.2015 N 90-ОЗ &quot;О внесении изменения в статью 3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4.06.2015 N 170) {КонсультантПлюс}">
              <w:r>
                <w:rPr>
                  <w:sz w:val="20"/>
                  <w:color w:val="0000ff"/>
                </w:rPr>
                <w:t xml:space="preserve">N 90-ОЗ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11.04.2016 </w:t>
            </w:r>
            <w:hyperlink w:history="0" r:id="rId10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      <w:r>
                <w:rPr>
                  <w:sz w:val="20"/>
                  <w:color w:val="0000ff"/>
                </w:rPr>
                <w:t xml:space="preserve">N 40-ОЗ</w:t>
              </w:r>
            </w:hyperlink>
            <w:r>
              <w:rPr>
                <w:sz w:val="20"/>
                <w:color w:val="392c69"/>
              </w:rPr>
              <w:t xml:space="preserve">, от 04.10.2017 </w:t>
            </w:r>
            <w:hyperlink w:history="0" r:id="rId11" w:tooltip="Закон Владимирской области от 04.10.2017 N 9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0.09.2017 N 238) {КонсультантПлюс}">
              <w:r>
                <w:rPr>
                  <w:sz w:val="20"/>
                  <w:color w:val="0000ff"/>
                </w:rPr>
                <w:t xml:space="preserve">N 91-ОЗ</w:t>
              </w:r>
            </w:hyperlink>
            <w:r>
              <w:rPr>
                <w:sz w:val="20"/>
                <w:color w:val="392c69"/>
              </w:rPr>
              <w:t xml:space="preserve">, от 29.09.2021 </w:t>
            </w:r>
            <w:hyperlink w:history="0" r:id="rId12" w:tooltip="Закон Владимирской области от 29.09.2021 N 11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8.09.2021 N 322) {КонсультантПлюс}">
              <w:r>
                <w:rPr>
                  <w:sz w:val="20"/>
                  <w:color w:val="0000ff"/>
                </w:rPr>
                <w:t xml:space="preserve">N 111-ОЗ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09.11.2022 </w:t>
            </w:r>
            <w:hyperlink w:history="0" r:id="rId13" w:tooltip="Закон Владимирской области от 09.11.2022 N 108-ОЗ &quot;О внесении изменения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10.2022 N 293) {КонсультантПлюс}">
              <w:r>
                <w:rPr>
                  <w:sz w:val="20"/>
                  <w:color w:val="0000ff"/>
                </w:rPr>
                <w:t xml:space="preserve">N 108-ОЗ</w:t>
              </w:r>
            </w:hyperlink>
            <w:r>
              <w:rPr>
                <w:sz w:val="20"/>
                <w:color w:val="392c69"/>
              </w:rPr>
              <w:t xml:space="preserve">, от 03.08.2023 </w:t>
            </w:r>
            <w:hyperlink w:history="0" r:id="rId14" w:tooltip="Закон Владимирской области от 03.08.2023 N 113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07.2023 N 233) {КонсультантПлюс}">
              <w:r>
                <w:rPr>
                  <w:sz w:val="20"/>
                  <w:color w:val="0000ff"/>
                </w:rPr>
                <w:t xml:space="preserve">N 113-ОЗ</w:t>
              </w:r>
            </w:hyperlink>
            <w:r>
              <w:rPr>
                <w:sz w:val="20"/>
                <w:color w:val="392c69"/>
              </w:rPr>
              <w:t xml:space="preserve">, от 28.12.2023 </w:t>
            </w:r>
            <w:hyperlink w:history="0" r:id="rId15" w:tooltip="Закон Владимирской области от 28.12.2023 N 20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2.12.2023 N 157) {КонсультантПлюс}">
              <w:r>
                <w:rPr>
                  <w:sz w:val="20"/>
                  <w:color w:val="0000ff"/>
                </w:rPr>
                <w:t xml:space="preserve">N 201-ОЗ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6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69-ФЗ "О пожарной безопасности" (далее - Федеральный закон "О пожарной безопасности") регулирует правоотношения, складывающиеся в сфере организации и осуществления мер пожарной безопасности на территории Владимирской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Владимирской области от 27.12.2007 </w:t>
      </w:r>
      <w:hyperlink w:history="0" r:id="rId17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<w:r>
          <w:rPr>
            <w:sz w:val="20"/>
            <w:color w:val="0000ff"/>
          </w:rPr>
          <w:t xml:space="preserve">N 211-ОЗ</w:t>
        </w:r>
      </w:hyperlink>
      <w:r>
        <w:rPr>
          <w:sz w:val="20"/>
        </w:rPr>
        <w:t xml:space="preserve">, от 09.11.2022 </w:t>
      </w:r>
      <w:hyperlink w:history="0" r:id="rId18" w:tooltip="Закон Владимирской области от 09.11.2022 N 108-ОЗ &quot;О внесении изменения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10.2022 N 293) {КонсультантПлюс}">
        <w:r>
          <w:rPr>
            <w:sz w:val="20"/>
            <w:color w:val="0000ff"/>
          </w:rPr>
          <w:t xml:space="preserve">N 108-ОЗ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Законодательство Владимирской области о 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Законодательство Владимирской области о пожарной безопасности основывается на </w:t>
      </w:r>
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федеральном законодательстве о пожарной безопасности и включает в себя настоящий Закон и принимаемые в соответствии с ним нормативные правовые акты Владимирской области, регулирующие вопросы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Законодательство Владимирской области не может устанавливать требования в области пожарной безопасности ниже, чем они установлены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Система обеспечения 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11.04.2016 N 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элементами системы обеспечения пожарной безопасности Владимирской области являются органы государственной власти Владимирской области, органы местного самоуправления, организации и граждане, принимающие участие в обеспечении пожарной безопасности в соответствии с законодательством Российской Федерации. Пожарная охрана, в соответствии с Федеральным </w:t>
      </w:r>
      <w:hyperlink w:history="0" r:id="rId21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пожарной безопасности", подразделяется на следующие виды: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11.04.2016 N 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государственная противопожарная служба;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муниципальная пожарная охрана;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ведомственная пожарная охрана;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частная пожарная охрана;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добровольная пожарная охрана.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пожарной охраны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организация и осуществление профилактики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спасение людей и имущества при пожарах, оказание первой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Владимирской области от 03.08.2023 N 113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07.2023 N 23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03.08.2023 N 113-ОЗ)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и осуществление тушения пожаров и проведения аварийно-спасательных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Государственная противопожарная служба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противопожарная служба (далее - ГПС) является составной частью сил обеспечения безопасности личности, общества и государства.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Владимирской области от 08.07.2015 N 90-ОЗ &quot;О внесении изменения в статью 3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4.06.2015 N 17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08.07.2015 N 90-ОЗ)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Государственную противопожарную службу, в соответствии с Федеральным </w:t>
      </w:r>
      <w:hyperlink w:history="0" r:id="rId25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пожарной безопасности",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федеральная противопожарная служба (далее - ФПС);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противопожарная служба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Федеральная противопожарная служба: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включает в себя территориальный орган Министерства по делам гражданской обороны, чрезвычайным ситуациям и ликвидации последствий стихийных бедствий (далее - МЧС России), уполномоченный решать задачи гражданской обороны и задачи по предупреждению и ликвидации чрезвычайных ситуаций по Владимирской области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Владимирской области (далее - Главное управление МЧС России) и непосредственно подчиненные ему подразделения федеральной противопожарной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координирует деятельность других видов пожарной охраны на территории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Противопожарная служба Владимирской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включает в себя территориальные и объектовые подразделения пожарной охраны. Перечень организаций, в которых в обязательном порядке создается пожарная охрана, содержащаяся за счет средств областного бюджета, утверждается постановлением Правительства Владимирской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Владимирской области от 03.08.2023 N 113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07.2023 N 23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03.08.2023 N 113-ОЗ)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Правительство Владимирской области вправе передать свои полномочия по руководству противопожарной службой Владимирской области территориальному органу МЧС России (по соглашению).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Владимирской области от 03.08.2023 N 113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07.2023 N 23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03.08.2023 N 113-ОЗ)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Личный состав противопожарной службы Владимирской области включает в себя лиц, состоящих на соответствующих штатных должностях работников Государственной противопожарной службы, не имеющих специальных или воинских званий. Численность личного состава противопожарной службы Владимирской области устанавливается нормативными правовыми актами Владимирской области.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28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27.12.2007 N 211-ОЗ)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Гарантии социальной защиты личного состава противопожарной службы Владимирской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Личному составу противопожарной службы Владимирской области гарантии правовой и социальной защиты и льготы предоставляются в соответствии с нормативными правовыми актами Владимирской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Гарантии правовой и социальной защиты и льготы личного состава подразделений, содержащихся за счет средств бюджетов муниципальных образований, устанавливаются в соответствии с нормативно-правовыми актами соответствующих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Гарантии правовой и социальной защиты и льготы личного состава, содержащегося за счет областного бюджета, не могут быть ниже установленных на 31 декабря 2004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Коллегиальный орган по вопросам 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подготовки предложений Губернатору Владимирской области по координации и совершенствованию деятельности органов государственной власти, предприятий и учреждений Владимирской области по обеспечению пожарной безопасности создается комиссия по предупреждению и ликвидации чрезвычайных ситуаций и обеспечению пожарной безопасности. Положение о комиссии и ее персональный состав утверждается Губернатором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5-1. Установление противопожарного режима на территории Владимирской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9" w:tooltip="Закон Владимирской области от 03.08.2023 N 113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27.07.2023 N 23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Владимирской области от 03.08.2023 N 113-ОЗ)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повышения пожарной опасности Правительством Владимирской области в соответствии с Федеральным </w:t>
      </w:r>
      <w:hyperlink w:history="0" r:id="rId30" w:tooltip="Федеральный закон от 21.12.1994 N 69-ФЗ (ред. от 08.08.2024) &quot;О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пожарной безопасности" устанавливается особый противопожарный режим на территории Владимирской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Противопожарная пропаганда, информирование населения и обучение мерам пожарной безопасности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27.12.2007 N 211-ОЗ)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32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11.04.2016 N 40-ОЗ)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Противопожарную пропаганду и информирование населения о мерах пожарной безопасности проводят органы государственной власти, орган, уполномоченный решать задачи гражданской обороны и задачи по предупреждению и ликвидации чрезвычайных ситуаций на территории Владимирской области, органы местного самоуправления, пожарная охрана и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Владимирской области от 27.12.2007 N 211-ОЗ)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пропаганды знаний в области пожарной безопасности используются областные и местные средства массовой информации. Средства массовой информации Владимирской области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Утратила силу. - </w:t>
      </w:r>
      <w:hyperlink w:history="0" r:id="rId34" w:tooltip="Закон Владимирской области от 27.12.2007 N 211-ОЗ &quot;О внесении изменений в Закон Владимирской области &quot;О системе обеспечения пожарной безопасности во Владимирской области&quot; (принят постановлением ЗС Владимирской области от 19.12.2007 N 7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Владимирской области от 27.12.2007 N 211-ОЗ.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Обучение мерам пожарной безопасности лиц, осуществляющих трудовую или служебную деятельность, проводится по программам противопожарного инструктажа, дополнительным профессиональным программам.</w:t>
      </w:r>
    </w:p>
    <w:p>
      <w:pPr>
        <w:pStyle w:val="0"/>
        <w:jc w:val="both"/>
      </w:pPr>
      <w:r>
        <w:rPr>
          <w:sz w:val="20"/>
        </w:rPr>
        <w:t xml:space="preserve">(в ред. Законов Владимирской области от 11.04.2016 </w:t>
      </w:r>
      <w:hyperlink w:history="0" r:id="rId35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<w:r>
          <w:rPr>
            <w:sz w:val="20"/>
            <w:color w:val="0000ff"/>
          </w:rPr>
          <w:t xml:space="preserve">N 40-ОЗ</w:t>
        </w:r>
      </w:hyperlink>
      <w:r>
        <w:rPr>
          <w:sz w:val="20"/>
        </w:rPr>
        <w:t xml:space="preserve">, от 04.10.2017 </w:t>
      </w:r>
      <w:hyperlink w:history="0" r:id="rId36" w:tooltip="Закон Владимирской области от 04.10.2017 N 9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0.09.2017 N 238) {КонсультантПлюс}">
        <w:r>
          <w:rPr>
            <w:sz w:val="20"/>
            <w:color w:val="0000ff"/>
          </w:rPr>
          <w:t xml:space="preserve">N 91-ОЗ</w:t>
        </w:r>
      </w:hyperlink>
      <w:r>
        <w:rPr>
          <w:sz w:val="20"/>
        </w:rPr>
        <w:t xml:space="preserve">, от 29.09.2021 </w:t>
      </w:r>
      <w:hyperlink w:history="0" r:id="rId37" w:tooltip="Закон Владимирской области от 29.09.2021 N 11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8.09.2021 N 322) {КонсультантПлюс}">
        <w:r>
          <w:rPr>
            <w:sz w:val="20"/>
            <w:color w:val="0000ff"/>
          </w:rPr>
          <w:t xml:space="preserve">N 111-ОЗ</w:t>
        </w:r>
      </w:hyperlink>
      <w:r>
        <w:rPr>
          <w:sz w:val="20"/>
        </w:rPr>
        <w:t xml:space="preserve">, от 28.12.2023 </w:t>
      </w:r>
      <w:hyperlink w:history="0" r:id="rId38" w:tooltip="Закон Владимирской области от 28.12.2023 N 201-ОЗ &quot;О внесении изменения в статью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22.12.2023 N 157) {КонсультантПлюс}">
        <w:r>
          <w:rPr>
            <w:sz w:val="20"/>
            <w:color w:val="0000ff"/>
          </w:rPr>
          <w:t xml:space="preserve">N 201-ОЗ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пожарных.</w:t>
      </w:r>
    </w:p>
    <w:p>
      <w:pPr>
        <w:pStyle w:val="0"/>
        <w:jc w:val="both"/>
      </w:pPr>
      <w:r>
        <w:rPr>
          <w:sz w:val="20"/>
        </w:rPr>
        <w:t xml:space="preserve">(в ред. Законов Владимирской области от 18.06.2014 </w:t>
      </w:r>
      <w:hyperlink w:history="0" r:id="rId39" w:tooltip="Закон Владимирской области от 18.06.2014 N 61-ОЗ &quot;О внесении изменений в отдельные законодательные акты Владимирской области в связи с принятием Федерального закона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принят постановлением ЗС Владимирской области от 03.06.2014 N 181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11.04.2016 </w:t>
      </w:r>
      <w:hyperlink w:history="0" r:id="rId40" w:tooltip="Закон Владимирской области от 11.04.2016 N 40-ОЗ &quot;О внесении изменений в статьи 2 и 6 Закона Владимирской области &quot;О системе обеспечения пожарной безопасности во Владимирской области&quot; (принят постановлением ЗС Владимирской области от 30.03.2016 N 73) {КонсультантПлюс}">
        <w:r>
          <w:rPr>
            <w:sz w:val="20"/>
            <w:color w:val="0000ff"/>
          </w:rPr>
          <w:t xml:space="preserve">N 40-ОЗ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Финансовое и материально-техническое обеспечение служб 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обеспечение деятельности подразделений противопожарной службы Владимирской области, социальных гарантий и компенсаций личному составу этих подразделений в соответствии с законодательством Владимирской области является расходным обязательством областного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мероприятий в системе обеспечения пожарной безопасности также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 счет средств подразделений ГПС, получаемых от физических и юридических лиц всех форм собственности в порядке реализации договоров (соглашений) на предоставление работ (услуг) в сфере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 счет собственных средств физическими и юридическими лицами на объектах, находящихся в их владении;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 счет резервных фондов соответствующих уровней.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 при тушении на их территориях затяжных и особо сложных пожаров предоставляют в помощь подразделениям пожарной охраны необходимые силы и средства, горюче-смазочные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пожаров сил.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Признать утратившим силу с 1 января 2005 года </w:t>
      </w:r>
      <w:hyperlink w:history="0" r:id="rId41" w:tooltip="Закон Владимирской области от 02.12.1997 N 66-ОЗ &quot;О системе обеспечения пожарной безопасности во Владимирской области&quot; (принят решением ЗС Владимирской области от 19.11.1997 N 30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Владимирской области от 2 декабря 1997 г. N 66-ОЗ "О системе обеспечения пожарной безопасности во Владимирской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Закон вступает в силу с 1 января 2005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Владимирской области</w:t>
      </w:r>
    </w:p>
    <w:p>
      <w:pPr>
        <w:pStyle w:val="0"/>
        <w:jc w:val="right"/>
      </w:pPr>
      <w:r>
        <w:rPr>
          <w:sz w:val="20"/>
        </w:rPr>
        <w:t xml:space="preserve">Н.В.ВИНОГРАДОВ</w:t>
      </w:r>
    </w:p>
    <w:p>
      <w:pPr>
        <w:pStyle w:val="0"/>
      </w:pPr>
      <w:r>
        <w:rPr>
          <w:sz w:val="20"/>
        </w:rPr>
        <w:t xml:space="preserve">Владимир</w:t>
      </w:r>
    </w:p>
    <w:p>
      <w:pPr>
        <w:pStyle w:val="0"/>
        <w:spacing w:before="200" w:line-rule="auto"/>
      </w:pPr>
      <w:r>
        <w:rPr>
          <w:sz w:val="20"/>
        </w:rPr>
        <w:t xml:space="preserve">3 декабря 2004 года</w:t>
      </w:r>
    </w:p>
    <w:p>
      <w:pPr>
        <w:pStyle w:val="0"/>
        <w:spacing w:before="200" w:line-rule="auto"/>
      </w:pPr>
      <w:r>
        <w:rPr>
          <w:sz w:val="20"/>
        </w:rPr>
        <w:t xml:space="preserve">N 228-ОЗ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Владимирской области от 03.12.2004 N 228-ОЗ</w:t>
            <w:br/>
            <w:t>(ред. от 28.12.2023)</w:t>
            <w:br/>
            <w:t>"О системе обеспечения пожарной безопасности во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2&amp;n=26668&amp;dst=100008" TargetMode = "External"/>
	<Relationship Id="rId8" Type="http://schemas.openxmlformats.org/officeDocument/2006/relationships/hyperlink" Target="https://login.consultant.ru/link/?req=doc&amp;base=RLAW072&amp;n=77682&amp;dst=100008" TargetMode = "External"/>
	<Relationship Id="rId9" Type="http://schemas.openxmlformats.org/officeDocument/2006/relationships/hyperlink" Target="https://login.consultant.ru/link/?req=doc&amp;base=RLAW072&amp;n=88590&amp;dst=100008" TargetMode = "External"/>
	<Relationship Id="rId10" Type="http://schemas.openxmlformats.org/officeDocument/2006/relationships/hyperlink" Target="https://login.consultant.ru/link/?req=doc&amp;base=RLAW072&amp;n=96801&amp;dst=100008" TargetMode = "External"/>
	<Relationship Id="rId11" Type="http://schemas.openxmlformats.org/officeDocument/2006/relationships/hyperlink" Target="https://login.consultant.ru/link/?req=doc&amp;base=RLAW072&amp;n=113140&amp;dst=100008" TargetMode = "External"/>
	<Relationship Id="rId12" Type="http://schemas.openxmlformats.org/officeDocument/2006/relationships/hyperlink" Target="https://login.consultant.ru/link/?req=doc&amp;base=RLAW072&amp;n=164668&amp;dst=100008" TargetMode = "External"/>
	<Relationship Id="rId13" Type="http://schemas.openxmlformats.org/officeDocument/2006/relationships/hyperlink" Target="https://login.consultant.ru/link/?req=doc&amp;base=RLAW072&amp;n=179096&amp;dst=100008" TargetMode = "External"/>
	<Relationship Id="rId14" Type="http://schemas.openxmlformats.org/officeDocument/2006/relationships/hyperlink" Target="https://login.consultant.ru/link/?req=doc&amp;base=RLAW072&amp;n=189925&amp;dst=100008" TargetMode = "External"/>
	<Relationship Id="rId15" Type="http://schemas.openxmlformats.org/officeDocument/2006/relationships/hyperlink" Target="https://login.consultant.ru/link/?req=doc&amp;base=RLAW072&amp;n=196568&amp;dst=100008" TargetMode = "External"/>
	<Relationship Id="rId16" Type="http://schemas.openxmlformats.org/officeDocument/2006/relationships/hyperlink" Target="https://login.consultant.ru/link/?req=doc&amp;base=LAW&amp;n=482769&amp;dst=249" TargetMode = "External"/>
	<Relationship Id="rId17" Type="http://schemas.openxmlformats.org/officeDocument/2006/relationships/hyperlink" Target="https://login.consultant.ru/link/?req=doc&amp;base=RLAW072&amp;n=26668&amp;dst=100009" TargetMode = "External"/>
	<Relationship Id="rId18" Type="http://schemas.openxmlformats.org/officeDocument/2006/relationships/hyperlink" Target="https://login.consultant.ru/link/?req=doc&amp;base=RLAW072&amp;n=179096&amp;dst=100008" TargetMode = "External"/>
	<Relationship Id="rId19" Type="http://schemas.openxmlformats.org/officeDocument/2006/relationships/hyperlink" Target="https://login.consultant.ru/link/?req=doc&amp;base=LAW&amp;n=2875" TargetMode = "External"/>
	<Relationship Id="rId20" Type="http://schemas.openxmlformats.org/officeDocument/2006/relationships/hyperlink" Target="https://login.consultant.ru/link/?req=doc&amp;base=RLAW072&amp;n=96801&amp;dst=100010" TargetMode = "External"/>
	<Relationship Id="rId21" Type="http://schemas.openxmlformats.org/officeDocument/2006/relationships/hyperlink" Target="https://login.consultant.ru/link/?req=doc&amp;base=LAW&amp;n=482769&amp;dst=100046" TargetMode = "External"/>
	<Relationship Id="rId22" Type="http://schemas.openxmlformats.org/officeDocument/2006/relationships/hyperlink" Target="https://login.consultant.ru/link/?req=doc&amp;base=RLAW072&amp;n=96801&amp;dst=100011" TargetMode = "External"/>
	<Relationship Id="rId23" Type="http://schemas.openxmlformats.org/officeDocument/2006/relationships/hyperlink" Target="https://login.consultant.ru/link/?req=doc&amp;base=RLAW072&amp;n=189925&amp;dst=100009" TargetMode = "External"/>
	<Relationship Id="rId24" Type="http://schemas.openxmlformats.org/officeDocument/2006/relationships/hyperlink" Target="https://login.consultant.ru/link/?req=doc&amp;base=RLAW072&amp;n=88590&amp;dst=100008" TargetMode = "External"/>
	<Relationship Id="rId25" Type="http://schemas.openxmlformats.org/officeDocument/2006/relationships/hyperlink" Target="https://login.consultant.ru/link/?req=doc&amp;base=LAW&amp;n=482769&amp;dst=29" TargetMode = "External"/>
	<Relationship Id="rId26" Type="http://schemas.openxmlformats.org/officeDocument/2006/relationships/hyperlink" Target="https://login.consultant.ru/link/?req=doc&amp;base=RLAW072&amp;n=189925&amp;dst=100011" TargetMode = "External"/>
	<Relationship Id="rId27" Type="http://schemas.openxmlformats.org/officeDocument/2006/relationships/hyperlink" Target="https://login.consultant.ru/link/?req=doc&amp;base=RLAW072&amp;n=189925&amp;dst=100012" TargetMode = "External"/>
	<Relationship Id="rId28" Type="http://schemas.openxmlformats.org/officeDocument/2006/relationships/hyperlink" Target="https://login.consultant.ru/link/?req=doc&amp;base=RLAW072&amp;n=26668&amp;dst=100011" TargetMode = "External"/>
	<Relationship Id="rId29" Type="http://schemas.openxmlformats.org/officeDocument/2006/relationships/hyperlink" Target="https://login.consultant.ru/link/?req=doc&amp;base=RLAW072&amp;n=189925&amp;dst=100013" TargetMode = "External"/>
	<Relationship Id="rId30" Type="http://schemas.openxmlformats.org/officeDocument/2006/relationships/hyperlink" Target="https://login.consultant.ru/link/?req=doc&amp;base=LAW&amp;n=482769" TargetMode = "External"/>
	<Relationship Id="rId31" Type="http://schemas.openxmlformats.org/officeDocument/2006/relationships/hyperlink" Target="https://login.consultant.ru/link/?req=doc&amp;base=RLAW072&amp;n=26668&amp;dst=100014" TargetMode = "External"/>
	<Relationship Id="rId32" Type="http://schemas.openxmlformats.org/officeDocument/2006/relationships/hyperlink" Target="https://login.consultant.ru/link/?req=doc&amp;base=RLAW072&amp;n=96801&amp;dst=100013" TargetMode = "External"/>
	<Relationship Id="rId33" Type="http://schemas.openxmlformats.org/officeDocument/2006/relationships/hyperlink" Target="https://login.consultant.ru/link/?req=doc&amp;base=RLAW072&amp;n=26668&amp;dst=100016" TargetMode = "External"/>
	<Relationship Id="rId34" Type="http://schemas.openxmlformats.org/officeDocument/2006/relationships/hyperlink" Target="https://login.consultant.ru/link/?req=doc&amp;base=RLAW072&amp;n=26668&amp;dst=100017" TargetMode = "External"/>
	<Relationship Id="rId35" Type="http://schemas.openxmlformats.org/officeDocument/2006/relationships/hyperlink" Target="https://login.consultant.ru/link/?req=doc&amp;base=RLAW072&amp;n=96801&amp;dst=100015" TargetMode = "External"/>
	<Relationship Id="rId36" Type="http://schemas.openxmlformats.org/officeDocument/2006/relationships/hyperlink" Target="https://login.consultant.ru/link/?req=doc&amp;base=RLAW072&amp;n=113140&amp;dst=100008" TargetMode = "External"/>
	<Relationship Id="rId37" Type="http://schemas.openxmlformats.org/officeDocument/2006/relationships/hyperlink" Target="https://login.consultant.ru/link/?req=doc&amp;base=RLAW072&amp;n=164668&amp;dst=100008" TargetMode = "External"/>
	<Relationship Id="rId38" Type="http://schemas.openxmlformats.org/officeDocument/2006/relationships/hyperlink" Target="https://login.consultant.ru/link/?req=doc&amp;base=RLAW072&amp;n=196568&amp;dst=100008" TargetMode = "External"/>
	<Relationship Id="rId39" Type="http://schemas.openxmlformats.org/officeDocument/2006/relationships/hyperlink" Target="https://login.consultant.ru/link/?req=doc&amp;base=RLAW072&amp;n=77682&amp;dst=100008" TargetMode = "External"/>
	<Relationship Id="rId40" Type="http://schemas.openxmlformats.org/officeDocument/2006/relationships/hyperlink" Target="https://login.consultant.ru/link/?req=doc&amp;base=RLAW072&amp;n=96801&amp;dst=100016" TargetMode = "External"/>
	<Relationship Id="rId41" Type="http://schemas.openxmlformats.org/officeDocument/2006/relationships/hyperlink" Target="https://login.consultant.ru/link/?req=doc&amp;base=RLAW072&amp;n=18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Владимирской области от 03.12.2004 N 228-ОЗ
(ред. от 28.12.2023)
"О системе обеспечения пожарной безопасности во Владимирской области"
(принят постановлением ЗС Владимирской области от 17.11.2004 N 766)</dc:title>
  <dcterms:created xsi:type="dcterms:W3CDTF">2024-10-10T06:39:39Z</dcterms:created>
</cp:coreProperties>
</file>