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Владимирской области от 29.10.2019 N 96-ОЗ</w:t>
              <w:br/>
              <w:t xml:space="preserve">(ред. от 08.08.2024)</w:t>
              <w:br/>
              <w:t xml:space="preserve">"О гражданской обороне на территории Владимирской области"</w:t>
              <w:br/>
              <w:t xml:space="preserve">(принят постановлением ЗС Владимирской области от 18.10.2019 N 317)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29 октября 2019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96-ОЗ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ВЛАДИМИРСКАЯ ОБЛАСТЬ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ГРАЖДАНСКОЙ ОБОРОНЕ НА ТЕРРИТОРИИ ВЛАДИМИРСКОЙ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hyperlink w:history="0" r:id="rId7" w:tooltip="Постановление Законодательного Собрания Владимирской области от 18.10.2019 N 317 &quot;О Законе Владимирской области &quot;О гражданской обороне на территории Владими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</w:p>
    <w:p>
      <w:pPr>
        <w:pStyle w:val="0"/>
        <w:jc w:val="right"/>
      </w:pPr>
      <w:r>
        <w:rPr>
          <w:sz w:val="20"/>
        </w:rPr>
        <w:t xml:space="preserve">Законодательного Собрания</w:t>
      </w:r>
    </w:p>
    <w:p>
      <w:pPr>
        <w:pStyle w:val="0"/>
        <w:jc w:val="right"/>
      </w:pPr>
      <w:r>
        <w:rPr>
          <w:sz w:val="20"/>
        </w:rPr>
        <w:t xml:space="preserve">Владимирской области</w:t>
      </w:r>
    </w:p>
    <w:p>
      <w:pPr>
        <w:pStyle w:val="0"/>
        <w:jc w:val="right"/>
      </w:pPr>
      <w:r>
        <w:rPr>
          <w:sz w:val="20"/>
        </w:rPr>
        <w:t xml:space="preserve">от 18 октября 2019 года N 317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8" w:tooltip="Закон Владимирской области от 08.08.2024 N 82-ОЗ &quot;О внесении изменений в отдельные законодательные акты Владимирской области&quot; (принят постановлением ЗС Владимирской области от 31.07.2024 N 280)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  <w:color w:val="392c69"/>
              </w:rPr>
              <w:t xml:space="preserve"> Владимирской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08.08.2024 N 82-ОЗ)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Предмет правового регулирования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 соответствии с Федеральным </w:t>
      </w:r>
      <w:hyperlink w:history="0" r:id="rId9" w:tooltip="Федеральный закон от 12.02.1998 N 28-ФЗ (ред. от 08.08.2024) &quot;О гражданской оборон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12 февраля 1998 года N 28-ФЗ "О гражданской обороне" (далее - Федеральный закон "О гражданской обороне") регулирует отношения в области гражданской обороны на территории Владимирской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Понятия, используемые в настоящем Законе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Понятия, используемые в настоящем Законе, применяются в значениях, определенных Федеральным </w:t>
      </w:r>
      <w:hyperlink w:history="0" r:id="rId10" w:tooltip="Федеральный закон от 12.02.1998 N 28-ФЗ (ред. от 08.08.2024) &quot;О гражданской оборон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гражданской обороне".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Полномочия органов государственной власти Владимирской области в области гражданской обороны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Законодательное Собрание Владимирской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принимает законы Владимирской области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осуществляет контроль за исполнением законов Владимирской области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осуществляет иные полномочия в области гражданской обороны в соответствии с законодательством Российской Федерации и законодательством Владимирской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Правительство Владимирской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участвует в проведении единой государственной политики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пределах своих полномочий создает и поддерживает в состоянии готовности силы и средства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создает, реконструирует и поддерживает в состоянии постоянной готовности к использованию технические системы управления гражданской обороны, системы оповещения населения, защитные сооружения и другие объекты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планирует мероприятия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планирует мероприятия по поддержанию устойчивого функционирования организаций в военное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создает и содержит в целях гражданской обороны запасы материально-технических, продовольственных, медицинских и иных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определяет перечень организаций, обеспечивающих выполнение мероприятий регионального уровня по гражданской обороне;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осуществляет иные полномочия в области гражданской обороны в соответствии с федеральным законодательством и законами Владимирской области.</w:t>
      </w:r>
    </w:p>
    <w:p>
      <w:pPr>
        <w:pStyle w:val="0"/>
        <w:jc w:val="both"/>
      </w:pPr>
      <w:r>
        <w:rPr>
          <w:sz w:val="20"/>
        </w:rPr>
        <w:t xml:space="preserve">(часть 2 в ред. </w:t>
      </w:r>
      <w:hyperlink w:history="0" r:id="rId11" w:tooltip="Закон Владимирской области от 08.08.2024 N 82-ОЗ &quot;О внесении изменений в отдельные законодательные акты Владимирской области&quot; (принят постановлением ЗС Владимирской области от 31.07.2024 N 28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Владимирской области от 08.08.2024 N 82-ОЗ)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Исполнительный орган Владимирской области, уполномоченный в области гражданской обороны: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организует проведение мероприятий по гражданской обороне, разрабатывает и реализовывает планы гражданской обороны и защиты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организует подготовку населения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обеспечивает и осуществляет своевременное оповещение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осуществляет иные полномочия в области гражданской обороны в соответствии с федеральным законодательством и законодательством Владимирской области.</w:t>
      </w:r>
    </w:p>
    <w:p>
      <w:pPr>
        <w:pStyle w:val="0"/>
        <w:jc w:val="both"/>
      </w:pPr>
      <w:r>
        <w:rPr>
          <w:sz w:val="20"/>
        </w:rPr>
        <w:t xml:space="preserve">(часть 3 введена </w:t>
      </w:r>
      <w:hyperlink w:history="0" r:id="rId12" w:tooltip="Закон Владимирской области от 08.08.2024 N 82-ОЗ &quot;О внесении изменений в отдельные законодательные акты Владимирской области&quot; (принят постановлением ЗС Владимирской области от 31.07.2024 N 28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Владимирской области от 08.08.2024 N 82-ОЗ)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Финансирование мероприятий по гражданской обороне и защите населения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Обеспечение мероприятий регионального уровня по гражданской обороне, защите населения и территории Владимирской области является расходным обязательством Владимирской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Вступление в силу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после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Владимирской области</w:t>
      </w:r>
    </w:p>
    <w:p>
      <w:pPr>
        <w:pStyle w:val="0"/>
        <w:jc w:val="right"/>
      </w:pPr>
      <w:r>
        <w:rPr>
          <w:sz w:val="20"/>
        </w:rPr>
        <w:t xml:space="preserve">В.В.СИПЯГИН</w:t>
      </w:r>
    </w:p>
    <w:p>
      <w:pPr>
        <w:pStyle w:val="0"/>
      </w:pPr>
      <w:r>
        <w:rPr>
          <w:sz w:val="20"/>
        </w:rPr>
        <w:t xml:space="preserve">Владимир</w:t>
      </w:r>
    </w:p>
    <w:p>
      <w:pPr>
        <w:pStyle w:val="0"/>
        <w:spacing w:before="200" w:line-rule="auto"/>
      </w:pPr>
      <w:r>
        <w:rPr>
          <w:sz w:val="20"/>
        </w:rPr>
        <w:t xml:space="preserve">29 октября 2019 года</w:t>
      </w:r>
    </w:p>
    <w:p>
      <w:pPr>
        <w:pStyle w:val="0"/>
        <w:spacing w:before="200" w:line-rule="auto"/>
      </w:pPr>
      <w:r>
        <w:rPr>
          <w:sz w:val="20"/>
        </w:rPr>
        <w:t xml:space="preserve">N 96-ОЗ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Владимирской области от 29.10.2019 N 96-ОЗ</w:t>
            <w:br/>
            <w:t>(ред. от 08.08.2024)</w:t>
            <w:br/>
            <w:t>"О гражданской обороне на территории Владимирской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2&amp;n=139219" TargetMode = "External"/>
	<Relationship Id="rId8" Type="http://schemas.openxmlformats.org/officeDocument/2006/relationships/hyperlink" Target="https://login.consultant.ru/link/?req=doc&amp;base=RLAW072&amp;n=205561&amp;dst=100052" TargetMode = "External"/>
	<Relationship Id="rId9" Type="http://schemas.openxmlformats.org/officeDocument/2006/relationships/hyperlink" Target="https://login.consultant.ru/link/?req=doc&amp;base=LAW&amp;n=482802&amp;dst=110" TargetMode = "External"/>
	<Relationship Id="rId10" Type="http://schemas.openxmlformats.org/officeDocument/2006/relationships/hyperlink" Target="https://login.consultant.ru/link/?req=doc&amp;base=LAW&amp;n=482802" TargetMode = "External"/>
	<Relationship Id="rId11" Type="http://schemas.openxmlformats.org/officeDocument/2006/relationships/hyperlink" Target="https://login.consultant.ru/link/?req=doc&amp;base=RLAW072&amp;n=205561&amp;dst=100053" TargetMode = "External"/>
	<Relationship Id="rId12" Type="http://schemas.openxmlformats.org/officeDocument/2006/relationships/hyperlink" Target="https://login.consultant.ru/link/?req=doc&amp;base=RLAW072&amp;n=205561&amp;dst=10006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Владимирской области от 29.10.2019 N 96-ОЗ
(ред. от 08.08.2024)
"О гражданской обороне на территории Владимирской области"
(принят постановлением ЗС Владимирской области от 18.10.2019 N 317)</dc:title>
  <dcterms:created xsi:type="dcterms:W3CDTF">2024-10-10T06:49:27Z</dcterms:created>
</cp:coreProperties>
</file>