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85B" w:rsidRDefault="00DE585B" w:rsidP="00DE585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</w:pPr>
      <w:r w:rsidRPr="00DE585B"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DE585B" w:rsidRDefault="00DE585B" w:rsidP="00DE585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        </w:t>
      </w:r>
      <w:r w:rsidRPr="00DE585B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Основания для отказа в приеме заявления и документов, необходимых для предоставления государственной услуги, отсутствуют.</w:t>
      </w:r>
    </w:p>
    <w:p w:rsidR="00DE585B" w:rsidRPr="00DE585B" w:rsidRDefault="00DE585B" w:rsidP="00DE585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</w:p>
    <w:p w:rsidR="00DE585B" w:rsidRPr="00DE585B" w:rsidRDefault="00DE585B" w:rsidP="00DE585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</w:pPr>
      <w:r w:rsidRPr="00DE585B"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  <w:t xml:space="preserve">Исчерпывающий перечень оснований для приостановления или отказа в предоставлении государственной услуги </w:t>
      </w:r>
    </w:p>
    <w:p w:rsidR="00DE585B" w:rsidRDefault="00DE585B" w:rsidP="00DE585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DE585B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Основания для приостановления предоставления государственной услуги отсутствуют. </w:t>
      </w:r>
    </w:p>
    <w:p w:rsidR="00DE585B" w:rsidRDefault="00DE585B" w:rsidP="00DE585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DE585B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Основанием для отказа в предоставлении государственной услуги является представление заявления и документов, необходимых для предоставления государственной услуги, лицом, не соответствующим требованиям пункта 2 Административного регламента. </w:t>
      </w:r>
    </w:p>
    <w:p w:rsidR="00B30F76" w:rsidRDefault="00DE585B" w:rsidP="00DE585B">
      <w:pPr>
        <w:spacing w:after="0"/>
        <w:ind w:firstLine="708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DE585B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После устранения оснований для отказа в предоставлении государственной услуги заявитель вправе повторно обратиться в регистрирующий орган с заявлением для получения государственной услуги в порядке, установленном Административным регламентом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3A3B61" w:rsidRDefault="003A3B61" w:rsidP="00DE585B">
      <w:pPr>
        <w:spacing w:after="0"/>
        <w:ind w:firstLine="708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3A3B61" w:rsidRDefault="003A3B61" w:rsidP="003A3B6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</w:pPr>
      <w:bookmarkStart w:id="0" w:name="_GoBack"/>
      <w:bookmarkEnd w:id="0"/>
    </w:p>
    <w:p w:rsidR="003A3B61" w:rsidRDefault="003A3B61" w:rsidP="00DE585B">
      <w:pPr>
        <w:spacing w:after="0"/>
        <w:ind w:firstLine="708"/>
        <w:jc w:val="both"/>
      </w:pPr>
    </w:p>
    <w:sectPr w:rsidR="003A3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062"/>
    <w:rsid w:val="00303287"/>
    <w:rsid w:val="003A3B61"/>
    <w:rsid w:val="00405270"/>
    <w:rsid w:val="00901062"/>
    <w:rsid w:val="00A20921"/>
    <w:rsid w:val="00D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D7BDD5-7A86-423F-B244-423F6F09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58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789</Characters>
  <Application>Microsoft Office Word</Application>
  <DocSecurity>0</DocSecurity>
  <Lines>6</Lines>
  <Paragraphs>1</Paragraphs>
  <ScaleCrop>false</ScaleCrop>
  <Company>SPecialiST RePack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Uopt223_1</dc:creator>
  <cp:keywords/>
  <dc:description/>
  <cp:lastModifiedBy>Тарасов Р.В.</cp:lastModifiedBy>
  <cp:revision>6</cp:revision>
  <dcterms:created xsi:type="dcterms:W3CDTF">2021-07-06T11:45:00Z</dcterms:created>
  <dcterms:modified xsi:type="dcterms:W3CDTF">2022-08-23T13:15:00Z</dcterms:modified>
</cp:coreProperties>
</file>