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Во Владимирской области стартовала Декада по предупреждению чрезвычайных ситуаций и подготовке населения к действию при их возникновении, посвящённая Международному дню гражданской обороны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Во Владимирской области стартовала Декада по предупреждению чрезвычайных ситуаций и подготовке населения к действию при их возникновении, посвящённая Международному дню гражданской обороны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1-го марта отмечается Международный день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Традиционно в преддверии этого дня во Владимирской области проводится Декада по предупреждению чрезвычайных ситуаций и подготовке населения к действию при их возникновении.</w:t>
            </w:r>
            <w:br/>
            <w:r>
              <w:rPr/>
              <w:t xml:space="preserve"> </w:t>
            </w:r>
            <w:br/>
            <w:r>
              <w:rPr/>
              <w:t xml:space="preserve"> В этом году декада стартовала 20-го февраля.</w:t>
            </w:r>
            <w:br/>
            <w:r>
              <w:rPr/>
              <w:t xml:space="preserve"> </w:t>
            </w:r>
            <w:br/>
            <w:r>
              <w:rPr/>
              <w:t xml:space="preserve"> Декада проводится в целях пропаганды среди населения знаний в области предупреждения чрезвычайных ситуаций и правил защиты от них, обучения населения действию по оказанию первой помощи пострадавшим в экстремальной ситуации.</w:t>
            </w:r>
            <w:br/>
            <w:r>
              <w:rPr/>
              <w:t xml:space="preserve"> </w:t>
            </w:r>
            <w:br/>
            <w:r>
              <w:rPr/>
              <w:t xml:space="preserve"> В организациях, предприятиях и учреждениях области пройдут теоретические и практические занятия по предупреждению чрезвычайных ситуаций и подготовке населения к действиям при их возникновении, отработка действий по сигналу гражданской обороны «Внимание всем!».</w:t>
            </w:r>
            <w:br/>
            <w:r>
              <w:rPr/>
              <w:t xml:space="preserve"> </w:t>
            </w:r>
            <w:br/>
            <w:r>
              <w:rPr/>
              <w:t xml:space="preserve"> Мероприятия декады направлены на повышение уровня безопасности жизнедеятельности населения.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2021-06-10T11:04:08+03:00</dcterms:created>
  <dcterms:modified xsi:type="dcterms:W3CDTF">2021-06-10T11:04:08+03:00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